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4A60" w14:textId="77777777" w:rsidR="00796E38" w:rsidRDefault="00796E38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14:paraId="3C180431" w14:textId="77777777" w:rsidR="00796E38" w:rsidRDefault="00796E38">
      <w:pPr>
        <w:pStyle w:val="ConsPlusNormal"/>
        <w:jc w:val="both"/>
        <w:outlineLvl w:val="0"/>
      </w:pPr>
    </w:p>
    <w:p w14:paraId="006591F1" w14:textId="77777777" w:rsidR="00796E38" w:rsidRDefault="00796E38">
      <w:pPr>
        <w:pStyle w:val="ConsPlusNormal"/>
        <w:outlineLvl w:val="0"/>
      </w:pPr>
      <w:r>
        <w:t>Зарегистрировано в Минюсте России 25 ноября 2021 г. N 65974</w:t>
      </w:r>
    </w:p>
    <w:p w14:paraId="539C6F44" w14:textId="77777777" w:rsidR="00796E38" w:rsidRDefault="00796E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655DB2" w14:textId="77777777" w:rsidR="00796E38" w:rsidRDefault="00796E38">
      <w:pPr>
        <w:pStyle w:val="ConsPlusNormal"/>
        <w:jc w:val="both"/>
      </w:pPr>
    </w:p>
    <w:p w14:paraId="52C83D4B" w14:textId="77777777" w:rsidR="00796E38" w:rsidRDefault="00796E38">
      <w:pPr>
        <w:pStyle w:val="ConsPlusTitle"/>
        <w:jc w:val="center"/>
      </w:pPr>
      <w:r>
        <w:t>МИНИСТЕРСТВО РОССИЙСКОЙ ФЕДЕРАЦИИ ПО ДЕЛАМ ГРАЖДАНСКОЙ</w:t>
      </w:r>
    </w:p>
    <w:p w14:paraId="66E458F6" w14:textId="77777777" w:rsidR="00796E38" w:rsidRDefault="00796E38">
      <w:pPr>
        <w:pStyle w:val="ConsPlusTitle"/>
        <w:jc w:val="center"/>
      </w:pPr>
      <w:r>
        <w:t>ОБОРОНЫ, ЧРЕЗВЫЧАЙНЫМ СИТУАЦИЯМ И ЛИКВИДАЦИИ</w:t>
      </w:r>
    </w:p>
    <w:p w14:paraId="6135B2BA" w14:textId="77777777" w:rsidR="00796E38" w:rsidRDefault="00796E38">
      <w:pPr>
        <w:pStyle w:val="ConsPlusTitle"/>
        <w:jc w:val="center"/>
      </w:pPr>
      <w:r>
        <w:t>ПОСЛЕДСТВИЙ СТИХИЙНЫХ БЕДСТВИЙ</w:t>
      </w:r>
    </w:p>
    <w:p w14:paraId="64166FD8" w14:textId="77777777" w:rsidR="00796E38" w:rsidRDefault="00796E38">
      <w:pPr>
        <w:pStyle w:val="ConsPlusTitle"/>
        <w:jc w:val="center"/>
      </w:pPr>
    </w:p>
    <w:p w14:paraId="4BCDAF59" w14:textId="77777777" w:rsidR="00796E38" w:rsidRDefault="00796E38">
      <w:pPr>
        <w:pStyle w:val="ConsPlusTitle"/>
        <w:jc w:val="center"/>
      </w:pPr>
      <w:r>
        <w:t>ПРИКАЗ</w:t>
      </w:r>
    </w:p>
    <w:p w14:paraId="2CCCC92B" w14:textId="77777777" w:rsidR="00796E38" w:rsidRDefault="00796E38">
      <w:pPr>
        <w:pStyle w:val="ConsPlusTitle"/>
        <w:jc w:val="center"/>
      </w:pPr>
      <w:r>
        <w:t>от 18 ноября 2021 г. N 806</w:t>
      </w:r>
    </w:p>
    <w:p w14:paraId="474E364F" w14:textId="77777777" w:rsidR="00796E38" w:rsidRDefault="00796E38">
      <w:pPr>
        <w:pStyle w:val="ConsPlusTitle"/>
        <w:jc w:val="center"/>
      </w:pPr>
    </w:p>
    <w:p w14:paraId="1E865DAD" w14:textId="77777777" w:rsidR="00796E38" w:rsidRDefault="00796E38">
      <w:pPr>
        <w:pStyle w:val="ConsPlusTitle"/>
        <w:jc w:val="center"/>
      </w:pPr>
      <w:r>
        <w:t>ОБ ОПРЕДЕЛЕНИИ ПОРЯДКА,</w:t>
      </w:r>
    </w:p>
    <w:p w14:paraId="23C47BAF" w14:textId="77777777" w:rsidR="00796E38" w:rsidRDefault="00796E38">
      <w:pPr>
        <w:pStyle w:val="ConsPlusTitle"/>
        <w:jc w:val="center"/>
      </w:pPr>
      <w:r>
        <w:t>ВИДОВ, СРОКОВ ОБУЧЕНИЯ ЛИЦ, ОСУЩЕСТВЛЯЮЩИХ ТРУДОВУЮ</w:t>
      </w:r>
    </w:p>
    <w:p w14:paraId="43C9A724" w14:textId="77777777" w:rsidR="00796E38" w:rsidRDefault="00796E38">
      <w:pPr>
        <w:pStyle w:val="ConsPlusTitle"/>
        <w:jc w:val="center"/>
      </w:pPr>
      <w:r>
        <w:t>ИЛИ СЛУЖЕБНУЮ ДЕЯТЕЛЬНОСТЬ В ОРГАНИЗАЦИЯХ, ПО ПРОГРАММАМ</w:t>
      </w:r>
    </w:p>
    <w:p w14:paraId="2A1DDD42" w14:textId="77777777" w:rsidR="00796E38" w:rsidRDefault="00796E38">
      <w:pPr>
        <w:pStyle w:val="ConsPlusTitle"/>
        <w:jc w:val="center"/>
      </w:pPr>
      <w:r>
        <w:t>ПРОТИВОПОЖАРНОГО ИНСТРУКТАЖА, ТРЕБОВАНИЙ К СОДЕРЖАНИЮ</w:t>
      </w:r>
    </w:p>
    <w:p w14:paraId="56BDE3E6" w14:textId="77777777" w:rsidR="00796E38" w:rsidRDefault="00796E38">
      <w:pPr>
        <w:pStyle w:val="ConsPlusTitle"/>
        <w:jc w:val="center"/>
      </w:pPr>
      <w:r>
        <w:t>УКАЗАННЫХ ПРОГРАММ И КАТЕГОРИЙ ЛИЦ, ПРОХОДЯЩИХ ОБУЧЕНИЕ</w:t>
      </w:r>
    </w:p>
    <w:p w14:paraId="4DDCCDDD" w14:textId="77777777" w:rsidR="00796E38" w:rsidRDefault="00796E38">
      <w:pPr>
        <w:pStyle w:val="ConsPlusTitle"/>
        <w:jc w:val="center"/>
      </w:pPr>
      <w:r>
        <w:t>ПО ДОПОЛНИТЕЛЬНЫМ ПРОФЕССИОНАЛЬНЫМ ПРОГРАММАМ В ОБЛАСТИ</w:t>
      </w:r>
    </w:p>
    <w:p w14:paraId="2AD272ED" w14:textId="77777777" w:rsidR="00796E38" w:rsidRDefault="00796E38">
      <w:pPr>
        <w:pStyle w:val="ConsPlusTitle"/>
        <w:jc w:val="center"/>
      </w:pPr>
      <w:r>
        <w:t>ПОЖАРНОЙ БЕЗОПАСНОСТИ</w:t>
      </w:r>
    </w:p>
    <w:p w14:paraId="668FA731" w14:textId="77777777" w:rsidR="00796E38" w:rsidRDefault="00796E38">
      <w:pPr>
        <w:pStyle w:val="ConsPlusNormal"/>
        <w:jc w:val="both"/>
      </w:pPr>
    </w:p>
    <w:p w14:paraId="300DEC60" w14:textId="77777777" w:rsidR="00796E38" w:rsidRDefault="00796E3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8" w:history="1">
        <w:r>
          <w:rPr>
            <w:color w:val="0000FF"/>
          </w:rPr>
          <w:t>четвертой статьи 25</w:t>
        </w:r>
      </w:hyperlink>
      <w:r>
        <w:t xml:space="preserve"> Федерального закона от 21 декабря 1994 г. N 69-ФЗ "О пожарной безопасности" &lt;1&gt;, </w:t>
      </w:r>
      <w:hyperlink r:id="rId9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&lt;2&gt; приказываю:</w:t>
      </w:r>
    </w:p>
    <w:p w14:paraId="2131F618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4BABAAF" w14:textId="77777777" w:rsidR="00796E38" w:rsidRDefault="00796E38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1994, N 35, ст. 3649; 2021, N 24, ст. 4188.</w:t>
      </w:r>
    </w:p>
    <w:p w14:paraId="5A987562" w14:textId="77777777" w:rsidR="00796E38" w:rsidRDefault="00796E38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2004, N 28, ст. 2882.</w:t>
      </w:r>
    </w:p>
    <w:p w14:paraId="25DC1814" w14:textId="77777777" w:rsidR="00796E38" w:rsidRDefault="00796E38">
      <w:pPr>
        <w:pStyle w:val="ConsPlusNormal"/>
        <w:jc w:val="both"/>
      </w:pPr>
    </w:p>
    <w:p w14:paraId="07948B30" w14:textId="77777777" w:rsidR="00796E38" w:rsidRDefault="00796E38">
      <w:pPr>
        <w:pStyle w:val="ConsPlusNormal"/>
        <w:ind w:firstLine="540"/>
        <w:jc w:val="both"/>
      </w:pPr>
      <w:r>
        <w:t xml:space="preserve">1. Определить Порядок, виды, сроки обучения лиц, осуществляющих трудовую или служебную деятельность в организациях, по программам противопожарного инструктажа согласно </w:t>
      </w:r>
      <w:hyperlink w:anchor="P47" w:history="1">
        <w:r>
          <w:rPr>
            <w:color w:val="0000FF"/>
          </w:rPr>
          <w:t>приложению N 1</w:t>
        </w:r>
      </w:hyperlink>
      <w:r>
        <w:t>.</w:t>
      </w:r>
    </w:p>
    <w:p w14:paraId="68AC74B2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2. Определить требования к содержанию программ противопожарного инструктажа согласно </w:t>
      </w:r>
      <w:hyperlink w:anchor="P205" w:history="1">
        <w:r>
          <w:rPr>
            <w:color w:val="0000FF"/>
          </w:rPr>
          <w:t>приложению N 2</w:t>
        </w:r>
      </w:hyperlink>
      <w:r>
        <w:t>.</w:t>
      </w:r>
    </w:p>
    <w:p w14:paraId="3B05BCB6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3. Определить категории лиц, проходящих обучение по дополнительным профессиональным программам в области пожарной безопасности, согласно </w:t>
      </w:r>
      <w:hyperlink w:anchor="P258" w:history="1">
        <w:r>
          <w:rPr>
            <w:color w:val="0000FF"/>
          </w:rPr>
          <w:t>приложению N 3</w:t>
        </w:r>
      </w:hyperlink>
      <w:r>
        <w:t>.</w:t>
      </w:r>
    </w:p>
    <w:p w14:paraId="6625691B" w14:textId="77777777" w:rsidR="00796E38" w:rsidRDefault="00796E38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bookmarkStart w:id="0" w:name="P28"/>
    <w:bookmarkEnd w:id="0"/>
    <w:p w14:paraId="443E2C97" w14:textId="77777777" w:rsidR="00796E38" w:rsidRDefault="00796E38">
      <w:pPr>
        <w:pStyle w:val="ConsPlusNormal"/>
        <w:spacing w:before="220"/>
        <w:ind w:firstLine="540"/>
        <w:jc w:val="both"/>
      </w:pPr>
      <w:r w:rsidRPr="003C49B1">
        <w:fldChar w:fldCharType="begin"/>
      </w:r>
      <w:r>
        <w:instrText xml:space="preserve"> HYPERLINK "consultantplus://offline/ref=65564469CD68AF369A74ACE5F5ED1E14E3A958D7CE1923C236258CB1DEF2A895F727B6995A8D0F4B2187607498zC59F" </w:instrText>
      </w:r>
      <w:r w:rsidRPr="003C49B1">
        <w:fldChar w:fldCharType="separate"/>
      </w:r>
      <w:r>
        <w:rPr>
          <w:color w:val="0000FF"/>
        </w:rPr>
        <w:t>приказ</w:t>
      </w:r>
      <w:r w:rsidRPr="003C49B1">
        <w:rPr>
          <w:color w:val="0000FF"/>
        </w:rPr>
        <w:fldChar w:fldCharType="end"/>
      </w:r>
      <w:r>
        <w:t xml:space="preserve">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Министерством юстиции Российской Федерации 21 января 2008 г., регистрационный N 10938);</w:t>
      </w:r>
    </w:p>
    <w:p w14:paraId="20417965" w14:textId="77777777" w:rsidR="00796E38" w:rsidRDefault="002D690E">
      <w:pPr>
        <w:pStyle w:val="ConsPlusNormal"/>
        <w:spacing w:before="220"/>
        <w:ind w:firstLine="540"/>
        <w:jc w:val="both"/>
      </w:pPr>
      <w:hyperlink r:id="rId10" w:history="1">
        <w:r w:rsidR="00796E38">
          <w:rPr>
            <w:color w:val="0000FF"/>
          </w:rPr>
          <w:t>приказ</w:t>
        </w:r>
      </w:hyperlink>
      <w:r w:rsidR="00796E38">
        <w:t xml:space="preserve"> МЧС России от 27 января 2009 г. N 35 "О внесении изменения в Нормы пожарной безопасности "Обучение мерам пожарной безопасности работников организаций", утвержденные приказом МЧС России от 12.12.2007 N 645" (зарегистрирован Министерством юстиции Российской Федерации 25 февраля 2009 г., регистрационный N 13429);</w:t>
      </w:r>
    </w:p>
    <w:p w14:paraId="0ADAD7AF" w14:textId="77777777" w:rsidR="00796E38" w:rsidRDefault="002D690E">
      <w:pPr>
        <w:pStyle w:val="ConsPlusNormal"/>
        <w:spacing w:before="220"/>
        <w:ind w:firstLine="540"/>
        <w:jc w:val="both"/>
      </w:pPr>
      <w:hyperlink r:id="rId11" w:history="1">
        <w:r w:rsidR="00796E38">
          <w:rPr>
            <w:color w:val="0000FF"/>
          </w:rPr>
          <w:t>пункт 4</w:t>
        </w:r>
      </w:hyperlink>
      <w:r w:rsidR="00796E38">
        <w:t xml:space="preserve"> приложения к приказу МЧС России от 22 июня 2010 г. N 289 "О внесении изменений в нормативные правовые акты МЧС России" (зарегистрирован Министерством юстиции Российской Федерации 16 июля 2010 г., регистрационный N 17880).</w:t>
      </w:r>
    </w:p>
    <w:p w14:paraId="08910CB3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5. Установить, что действие настоящего приказа не распространяется на лиц, осуществляющих трудовую или служебную деятельность в организациях, прошедших обучение мерам пожарной безопасности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приказа, до даты истечения сроков периодичности обучения мерам пожарной безопасности, предусмотренных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</w:p>
    <w:p w14:paraId="3FA0E460" w14:textId="77777777" w:rsidR="00796E38" w:rsidRDefault="00796E38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Установить, что </w:t>
      </w:r>
      <w:hyperlink w:anchor="P278" w:history="1">
        <w:r>
          <w:rPr>
            <w:color w:val="0000FF"/>
          </w:rPr>
          <w:t>пункт 2</w:t>
        </w:r>
      </w:hyperlink>
      <w:r>
        <w:t xml:space="preserve"> приложения N 3 к настоящему приказу не распространяется на лиц, прошедших обучение минимуму пожарно-технических знаний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МЧС России, указанным в </w:t>
      </w:r>
      <w:hyperlink w:anchor="P28" w:history="1">
        <w:r>
          <w:rPr>
            <w:color w:val="0000FF"/>
          </w:rPr>
          <w:t>абзаце втором пункта 4</w:t>
        </w:r>
      </w:hyperlink>
      <w:r>
        <w:t xml:space="preserve"> настоящего приказа.</w:t>
      </w:r>
    </w:p>
    <w:p w14:paraId="1A661D4E" w14:textId="77777777" w:rsidR="00796E38" w:rsidRDefault="00796E38">
      <w:pPr>
        <w:pStyle w:val="ConsPlusNormal"/>
        <w:spacing w:before="220"/>
        <w:ind w:firstLine="540"/>
        <w:jc w:val="both"/>
      </w:pPr>
      <w:r>
        <w:t>6. Настоящий приказ вступает в силу с 1 марта 2022 г. и действует до 1 марта 2028 г.</w:t>
      </w:r>
    </w:p>
    <w:p w14:paraId="5A7EF86D" w14:textId="77777777" w:rsidR="00796E38" w:rsidRDefault="00796E38">
      <w:pPr>
        <w:pStyle w:val="ConsPlusNormal"/>
        <w:jc w:val="both"/>
      </w:pPr>
    </w:p>
    <w:p w14:paraId="540D4530" w14:textId="77777777" w:rsidR="00796E38" w:rsidRDefault="00796E38">
      <w:pPr>
        <w:pStyle w:val="ConsPlusNormal"/>
        <w:jc w:val="right"/>
      </w:pPr>
      <w:r>
        <w:t>Временно исполняющий</w:t>
      </w:r>
    </w:p>
    <w:p w14:paraId="1C24293E" w14:textId="77777777" w:rsidR="00796E38" w:rsidRDefault="00796E38">
      <w:pPr>
        <w:pStyle w:val="ConsPlusNormal"/>
        <w:jc w:val="right"/>
      </w:pPr>
      <w:r>
        <w:t>обязанности Министра</w:t>
      </w:r>
    </w:p>
    <w:p w14:paraId="324EEB18" w14:textId="77777777" w:rsidR="00796E38" w:rsidRDefault="00796E38">
      <w:pPr>
        <w:pStyle w:val="ConsPlusNormal"/>
        <w:jc w:val="right"/>
      </w:pPr>
      <w:r>
        <w:t>А.П.ЧУПРИЯН</w:t>
      </w:r>
    </w:p>
    <w:p w14:paraId="189DBAB5" w14:textId="77777777" w:rsidR="00796E38" w:rsidRDefault="00796E38">
      <w:pPr>
        <w:pStyle w:val="ConsPlusNormal"/>
        <w:jc w:val="both"/>
      </w:pPr>
    </w:p>
    <w:p w14:paraId="76107410" w14:textId="77777777" w:rsidR="00796E38" w:rsidRDefault="00796E38">
      <w:pPr>
        <w:pStyle w:val="ConsPlusNormal"/>
        <w:jc w:val="both"/>
      </w:pPr>
    </w:p>
    <w:p w14:paraId="7041807F" w14:textId="45646641" w:rsidR="00796E38" w:rsidRDefault="00796E38">
      <w:pPr>
        <w:pStyle w:val="ConsPlusNormal"/>
        <w:jc w:val="both"/>
      </w:pPr>
    </w:p>
    <w:p w14:paraId="37B39784" w14:textId="7FC87CDD" w:rsidR="002E4D8C" w:rsidRDefault="002E4D8C">
      <w:pPr>
        <w:pStyle w:val="ConsPlusNormal"/>
        <w:jc w:val="both"/>
      </w:pPr>
    </w:p>
    <w:p w14:paraId="496B294A" w14:textId="2F1BD13A" w:rsidR="002E4D8C" w:rsidRDefault="002E4D8C">
      <w:pPr>
        <w:pStyle w:val="ConsPlusNormal"/>
        <w:jc w:val="both"/>
      </w:pPr>
    </w:p>
    <w:p w14:paraId="593673A3" w14:textId="18FF1EB1" w:rsidR="002E4D8C" w:rsidRDefault="002E4D8C">
      <w:pPr>
        <w:pStyle w:val="ConsPlusNormal"/>
        <w:jc w:val="both"/>
      </w:pPr>
    </w:p>
    <w:p w14:paraId="0E49240D" w14:textId="26F8BF98" w:rsidR="002E4D8C" w:rsidRDefault="002E4D8C">
      <w:pPr>
        <w:pStyle w:val="ConsPlusNormal"/>
        <w:jc w:val="both"/>
      </w:pPr>
    </w:p>
    <w:p w14:paraId="2FDAFEE4" w14:textId="7F712E0A" w:rsidR="002E4D8C" w:rsidRDefault="002E4D8C">
      <w:pPr>
        <w:pStyle w:val="ConsPlusNormal"/>
        <w:jc w:val="both"/>
      </w:pPr>
    </w:p>
    <w:p w14:paraId="34004532" w14:textId="096B69E8" w:rsidR="002E4D8C" w:rsidRDefault="002E4D8C">
      <w:pPr>
        <w:pStyle w:val="ConsPlusNormal"/>
        <w:jc w:val="both"/>
      </w:pPr>
    </w:p>
    <w:p w14:paraId="78CA9B7B" w14:textId="0FBBB25A" w:rsidR="002E4D8C" w:rsidRDefault="002E4D8C">
      <w:pPr>
        <w:pStyle w:val="ConsPlusNormal"/>
        <w:jc w:val="both"/>
      </w:pPr>
    </w:p>
    <w:p w14:paraId="2EB5D321" w14:textId="107167D1" w:rsidR="002E4D8C" w:rsidRDefault="002E4D8C">
      <w:pPr>
        <w:pStyle w:val="ConsPlusNormal"/>
        <w:jc w:val="both"/>
      </w:pPr>
    </w:p>
    <w:p w14:paraId="69A873B2" w14:textId="7E6B6B65" w:rsidR="002E4D8C" w:rsidRDefault="002E4D8C">
      <w:pPr>
        <w:pStyle w:val="ConsPlusNormal"/>
        <w:jc w:val="both"/>
      </w:pPr>
    </w:p>
    <w:p w14:paraId="7A040BEE" w14:textId="084AAE9D" w:rsidR="002E4D8C" w:rsidRDefault="002E4D8C">
      <w:pPr>
        <w:pStyle w:val="ConsPlusNormal"/>
        <w:jc w:val="both"/>
      </w:pPr>
    </w:p>
    <w:p w14:paraId="341967F8" w14:textId="4DB67201" w:rsidR="002E4D8C" w:rsidRDefault="002E4D8C">
      <w:pPr>
        <w:pStyle w:val="ConsPlusNormal"/>
        <w:jc w:val="both"/>
      </w:pPr>
    </w:p>
    <w:p w14:paraId="6B407331" w14:textId="22900F0C" w:rsidR="002E4D8C" w:rsidRDefault="002E4D8C">
      <w:pPr>
        <w:pStyle w:val="ConsPlusNormal"/>
        <w:jc w:val="both"/>
      </w:pPr>
    </w:p>
    <w:p w14:paraId="0B9DF6BC" w14:textId="460F46B0" w:rsidR="002E4D8C" w:rsidRDefault="002E4D8C">
      <w:pPr>
        <w:pStyle w:val="ConsPlusNormal"/>
        <w:jc w:val="both"/>
      </w:pPr>
    </w:p>
    <w:p w14:paraId="5317B736" w14:textId="4FDC7453" w:rsidR="002E4D8C" w:rsidRDefault="002E4D8C">
      <w:pPr>
        <w:pStyle w:val="ConsPlusNormal"/>
        <w:jc w:val="both"/>
      </w:pPr>
    </w:p>
    <w:p w14:paraId="57676898" w14:textId="35248442" w:rsidR="002E4D8C" w:rsidRDefault="002E4D8C">
      <w:pPr>
        <w:pStyle w:val="ConsPlusNormal"/>
        <w:jc w:val="both"/>
      </w:pPr>
    </w:p>
    <w:p w14:paraId="54F2A72D" w14:textId="7C0442F5" w:rsidR="002E4D8C" w:rsidRDefault="002E4D8C">
      <w:pPr>
        <w:pStyle w:val="ConsPlusNormal"/>
        <w:jc w:val="both"/>
      </w:pPr>
    </w:p>
    <w:p w14:paraId="4A89BA7F" w14:textId="20C47FF7" w:rsidR="002E4D8C" w:rsidRDefault="002E4D8C">
      <w:pPr>
        <w:pStyle w:val="ConsPlusNormal"/>
        <w:jc w:val="both"/>
      </w:pPr>
    </w:p>
    <w:p w14:paraId="2D6DFACD" w14:textId="6F3B5CAB" w:rsidR="002E4D8C" w:rsidRDefault="002E4D8C">
      <w:pPr>
        <w:pStyle w:val="ConsPlusNormal"/>
        <w:jc w:val="both"/>
      </w:pPr>
    </w:p>
    <w:p w14:paraId="535EEFED" w14:textId="7C272ED6" w:rsidR="002E4D8C" w:rsidRDefault="002E4D8C">
      <w:pPr>
        <w:pStyle w:val="ConsPlusNormal"/>
        <w:jc w:val="both"/>
      </w:pPr>
    </w:p>
    <w:p w14:paraId="063CBC7C" w14:textId="63179485" w:rsidR="002E4D8C" w:rsidRDefault="002E4D8C">
      <w:pPr>
        <w:pStyle w:val="ConsPlusNormal"/>
        <w:jc w:val="both"/>
      </w:pPr>
    </w:p>
    <w:p w14:paraId="1AA9AA5B" w14:textId="79F91815" w:rsidR="002E4D8C" w:rsidRDefault="002E4D8C">
      <w:pPr>
        <w:pStyle w:val="ConsPlusNormal"/>
        <w:jc w:val="both"/>
      </w:pPr>
    </w:p>
    <w:p w14:paraId="641DD237" w14:textId="67167A18" w:rsidR="002E4D8C" w:rsidRDefault="002E4D8C">
      <w:pPr>
        <w:pStyle w:val="ConsPlusNormal"/>
        <w:jc w:val="both"/>
      </w:pPr>
    </w:p>
    <w:p w14:paraId="6456DD0F" w14:textId="736B6954" w:rsidR="002E4D8C" w:rsidRDefault="002E4D8C">
      <w:pPr>
        <w:pStyle w:val="ConsPlusNormal"/>
        <w:jc w:val="both"/>
      </w:pPr>
    </w:p>
    <w:p w14:paraId="7AB4B665" w14:textId="01C63CB4" w:rsidR="002E4D8C" w:rsidRDefault="002E4D8C">
      <w:pPr>
        <w:pStyle w:val="ConsPlusNormal"/>
        <w:jc w:val="both"/>
      </w:pPr>
    </w:p>
    <w:p w14:paraId="2D136A2F" w14:textId="5CDD47AB" w:rsidR="002E4D8C" w:rsidRDefault="002E4D8C">
      <w:pPr>
        <w:pStyle w:val="ConsPlusNormal"/>
        <w:jc w:val="both"/>
      </w:pPr>
    </w:p>
    <w:p w14:paraId="30135D9D" w14:textId="71FB187D" w:rsidR="002E4D8C" w:rsidRDefault="002E4D8C">
      <w:pPr>
        <w:pStyle w:val="ConsPlusNormal"/>
        <w:jc w:val="both"/>
      </w:pPr>
    </w:p>
    <w:p w14:paraId="48E7660D" w14:textId="7042D743" w:rsidR="002E4D8C" w:rsidRDefault="002E4D8C">
      <w:pPr>
        <w:pStyle w:val="ConsPlusNormal"/>
        <w:jc w:val="both"/>
      </w:pPr>
    </w:p>
    <w:p w14:paraId="4F491DAD" w14:textId="430444E6" w:rsidR="002E4D8C" w:rsidRDefault="002E4D8C">
      <w:pPr>
        <w:pStyle w:val="ConsPlusNormal"/>
        <w:jc w:val="both"/>
      </w:pPr>
    </w:p>
    <w:p w14:paraId="15D3F73C" w14:textId="77777777" w:rsidR="002E4D8C" w:rsidRDefault="002E4D8C">
      <w:pPr>
        <w:pStyle w:val="ConsPlusNormal"/>
        <w:jc w:val="both"/>
      </w:pPr>
    </w:p>
    <w:p w14:paraId="1BEB7D8D" w14:textId="77777777" w:rsidR="00796E38" w:rsidRDefault="00796E38">
      <w:pPr>
        <w:pStyle w:val="ConsPlusNormal"/>
        <w:jc w:val="both"/>
      </w:pPr>
    </w:p>
    <w:p w14:paraId="343C55FA" w14:textId="77777777" w:rsidR="00796E38" w:rsidRDefault="00796E38">
      <w:pPr>
        <w:pStyle w:val="ConsPlusNormal"/>
        <w:jc w:val="both"/>
      </w:pPr>
    </w:p>
    <w:p w14:paraId="09BB23CD" w14:textId="77777777" w:rsidR="00796E38" w:rsidRDefault="00796E38">
      <w:pPr>
        <w:pStyle w:val="ConsPlusNormal"/>
        <w:jc w:val="right"/>
        <w:outlineLvl w:val="0"/>
      </w:pPr>
      <w:r>
        <w:lastRenderedPageBreak/>
        <w:t>Приложение N 1</w:t>
      </w:r>
    </w:p>
    <w:p w14:paraId="6B5929FD" w14:textId="77777777" w:rsidR="00796E38" w:rsidRDefault="00796E38">
      <w:pPr>
        <w:pStyle w:val="ConsPlusNormal"/>
        <w:jc w:val="right"/>
      </w:pPr>
      <w:r>
        <w:t>к приказу МЧС России</w:t>
      </w:r>
    </w:p>
    <w:p w14:paraId="56ACC9CB" w14:textId="77777777" w:rsidR="00796E38" w:rsidRDefault="00796E38">
      <w:pPr>
        <w:pStyle w:val="ConsPlusNormal"/>
        <w:jc w:val="right"/>
      </w:pPr>
      <w:r>
        <w:t>от 18.11.2021 N 806</w:t>
      </w:r>
    </w:p>
    <w:p w14:paraId="3DC64664" w14:textId="77777777" w:rsidR="00796E38" w:rsidRDefault="00796E38">
      <w:pPr>
        <w:pStyle w:val="ConsPlusNormal"/>
        <w:jc w:val="both"/>
      </w:pPr>
    </w:p>
    <w:p w14:paraId="7A873567" w14:textId="77777777" w:rsidR="00796E38" w:rsidRDefault="00796E38">
      <w:pPr>
        <w:pStyle w:val="ConsPlusTitle"/>
        <w:jc w:val="center"/>
      </w:pPr>
      <w:bookmarkStart w:id="2" w:name="P47"/>
      <w:bookmarkEnd w:id="2"/>
      <w:r>
        <w:t>ПОРЯДОК,</w:t>
      </w:r>
    </w:p>
    <w:p w14:paraId="3018B0C5" w14:textId="77777777" w:rsidR="00796E38" w:rsidRDefault="00796E38">
      <w:pPr>
        <w:pStyle w:val="ConsPlusTitle"/>
        <w:jc w:val="center"/>
      </w:pPr>
      <w:r>
        <w:t>ВИДЫ, СРОКИ ОБУЧЕНИЯ ЛИЦ, ОСУЩЕСТВЛЯЮЩИХ</w:t>
      </w:r>
    </w:p>
    <w:p w14:paraId="3E425540" w14:textId="77777777" w:rsidR="00796E38" w:rsidRDefault="00796E38">
      <w:pPr>
        <w:pStyle w:val="ConsPlusTitle"/>
        <w:jc w:val="center"/>
      </w:pPr>
      <w:r>
        <w:t>ТРУДОВУЮ ИЛИ СЛУЖЕБНУЮ ДЕЯТЕЛЬНОСТЬ В ОРГАНИЗАЦИЯХ,</w:t>
      </w:r>
    </w:p>
    <w:p w14:paraId="11CD505E" w14:textId="77777777" w:rsidR="00796E38" w:rsidRDefault="00796E38">
      <w:pPr>
        <w:pStyle w:val="ConsPlusTitle"/>
        <w:jc w:val="center"/>
      </w:pPr>
      <w:r>
        <w:t>ПО ПРОГРАММАМ ПРОТИВОПОЖАРНОГО ИНСТРУКТАЖА</w:t>
      </w:r>
    </w:p>
    <w:p w14:paraId="0C90F101" w14:textId="77777777" w:rsidR="00796E38" w:rsidRDefault="00796E38">
      <w:pPr>
        <w:pStyle w:val="ConsPlusNormal"/>
        <w:jc w:val="both"/>
      </w:pPr>
    </w:p>
    <w:p w14:paraId="2F7A7873" w14:textId="77777777" w:rsidR="00796E38" w:rsidRDefault="00796E38">
      <w:pPr>
        <w:pStyle w:val="ConsPlusNormal"/>
        <w:ind w:firstLine="540"/>
        <w:jc w:val="both"/>
      </w:pPr>
      <w:r>
        <w:t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14:paraId="086B9964" w14:textId="77777777" w:rsidR="00796E38" w:rsidRDefault="00796E38">
      <w:pPr>
        <w:pStyle w:val="ConsPlusNormal"/>
        <w:spacing w:before="220"/>
        <w:ind w:firstLine="540"/>
        <w:jc w:val="both"/>
      </w:pPr>
      <w:r>
        <w:t>2. Руководитель организации определяет порядок и сроки обучения лиц, осуществляющих трудовую или служебную деятельность в организации, мерам пожарной безопасности с учетом требований нормативных правовых актов Российской Федерации &lt;1&gt; (далее - порядок обучения лиц мерам пожарной безопасности).</w:t>
      </w:r>
    </w:p>
    <w:p w14:paraId="22E83AFE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22BD573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(Собрание законодательства Российской Федерации, 2020, N 39, ст. 6056) (далее - Правила противопожарного режима в Российской Федерации).</w:t>
      </w:r>
    </w:p>
    <w:p w14:paraId="26A878F1" w14:textId="77777777" w:rsidR="00796E38" w:rsidRDefault="00796E38">
      <w:pPr>
        <w:pStyle w:val="ConsPlusNormal"/>
        <w:jc w:val="both"/>
      </w:pPr>
    </w:p>
    <w:p w14:paraId="28347910" w14:textId="77777777" w:rsidR="00796E38" w:rsidRDefault="00796E38">
      <w:pPr>
        <w:pStyle w:val="ConsPlusNormal"/>
        <w:ind w:firstLine="540"/>
        <w:jc w:val="both"/>
      </w:pPr>
      <w: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14:paraId="0015278B" w14:textId="77777777" w:rsidR="00796E38" w:rsidRDefault="00796E38">
      <w:pPr>
        <w:pStyle w:val="ConsPlusNormal"/>
        <w:spacing w:before="220"/>
        <w:ind w:firstLine="540"/>
        <w:jc w:val="both"/>
      </w:pPr>
      <w:r>
        <w:t>4. В рамках теоретической части обучения программы противопожарного инструктажа могут реализовываться дистанционно.</w:t>
      </w:r>
    </w:p>
    <w:p w14:paraId="469AB2F9" w14:textId="77777777" w:rsidR="00796E38" w:rsidRDefault="00796E38">
      <w:pPr>
        <w:pStyle w:val="ConsPlusNormal"/>
        <w:spacing w:before="220"/>
        <w:ind w:firstLine="540"/>
        <w:jc w:val="both"/>
      </w:pPr>
      <w:r>
        <w:t>5.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выполнение работником (служащим) трудовой функции дистанционно.</w:t>
      </w:r>
    </w:p>
    <w:p w14:paraId="37D0CC22" w14:textId="77777777" w:rsidR="00796E38" w:rsidRDefault="00796E38">
      <w:pPr>
        <w:pStyle w:val="ConsPlusNormal"/>
        <w:spacing w:before="220"/>
        <w:ind w:firstLine="540"/>
        <w:jc w:val="both"/>
      </w:pPr>
      <w:r>
        <w:t>6. Противопожарный инструктаж проводится в целях доведения до лиц, осуществляющих трудовую или служебную деятельность в организации, обязательных требований пожарной безопасности &lt;2&gt;, изучения пожарной и взрывопожарной опасности технологических процессов, производств и оборудования, имеющихся на объекте защиты &lt;3&gt; систем предотвращения пожаров и противопожарной защиты, а также действий в случае возникновения пожара.</w:t>
      </w:r>
    </w:p>
    <w:p w14:paraId="6033F503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44B6AED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 (далее - Федеральный закон N 69-ФЗ).</w:t>
      </w:r>
    </w:p>
    <w:p w14:paraId="1C51E316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Пункт 15 статьи 2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14:paraId="0C81866E" w14:textId="77777777" w:rsidR="00796E38" w:rsidRDefault="00796E38">
      <w:pPr>
        <w:pStyle w:val="ConsPlusNormal"/>
        <w:jc w:val="both"/>
      </w:pPr>
    </w:p>
    <w:p w14:paraId="600EEFB8" w14:textId="77777777" w:rsidR="00796E38" w:rsidRDefault="00796E38">
      <w:pPr>
        <w:pStyle w:val="ConsPlusNormal"/>
        <w:ind w:firstLine="540"/>
        <w:jc w:val="both"/>
      </w:pPr>
      <w:bookmarkStart w:id="3" w:name="P65"/>
      <w:bookmarkEnd w:id="3"/>
      <w:r>
        <w:t xml:space="preserve">7.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 работников </w:t>
      </w:r>
      <w:r>
        <w:lastRenderedPageBreak/>
        <w:t>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 &lt;4&gt;, либо имеющими среднее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безопасность" (далее - образование пожарно-технического профиля), либо прошедшими процедуру независимой оценки квалификации &lt;5&gt;, в период действия свидетельства о квалификации:</w:t>
      </w:r>
    </w:p>
    <w:p w14:paraId="380F43CE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CA90722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Части вторая</w:t>
        </w:r>
      </w:hyperlink>
      <w:r>
        <w:t xml:space="preserve"> и </w:t>
      </w:r>
      <w:hyperlink r:id="rId19" w:history="1">
        <w:r>
          <w:rPr>
            <w:color w:val="0000FF"/>
          </w:rPr>
          <w:t>четвертая статьи 25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14:paraId="3B838043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 w:history="1">
        <w:r>
          <w:rPr>
            <w:color w:val="0000FF"/>
          </w:rPr>
          <w:t>Статья 4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4171).</w:t>
      </w:r>
    </w:p>
    <w:p w14:paraId="3EDC6D2C" w14:textId="77777777" w:rsidR="00796E38" w:rsidRDefault="00796E38">
      <w:pPr>
        <w:pStyle w:val="ConsPlusNormal"/>
        <w:jc w:val="both"/>
      </w:pPr>
    </w:p>
    <w:p w14:paraId="2954FADE" w14:textId="77777777" w:rsidR="00796E38" w:rsidRDefault="00796E38">
      <w:pPr>
        <w:pStyle w:val="ConsPlusNormal"/>
        <w:ind w:firstLine="540"/>
        <w:jc w:val="both"/>
      </w:pPr>
      <w:r>
        <w:t>руководителем организации;</w:t>
      </w:r>
    </w:p>
    <w:p w14:paraId="3C28CDDF" w14:textId="77777777" w:rsidR="00796E38" w:rsidRDefault="00796E38">
      <w:pPr>
        <w:pStyle w:val="ConsPlusNormal"/>
        <w:spacing w:before="220"/>
        <w:ind w:firstLine="540"/>
        <w:jc w:val="both"/>
      </w:pPr>
      <w:r>
        <w:t>лицом, которое по занимаемой должности или характеру выполняемых работ является ответственным за обеспечение пожарной безопасности на объекте защиты в организации, назначенным руководителем организации;</w:t>
      </w:r>
    </w:p>
    <w:p w14:paraId="046EB8D6" w14:textId="77777777" w:rsidR="00796E38" w:rsidRDefault="00796E38">
      <w:pPr>
        <w:pStyle w:val="ConsPlusNormal"/>
        <w:spacing w:before="220"/>
        <w:ind w:firstLine="540"/>
        <w:jc w:val="both"/>
      </w:pPr>
      <w: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14:paraId="26B58E89" w14:textId="77777777" w:rsidR="00796E38" w:rsidRDefault="00796E38">
      <w:pPr>
        <w:pStyle w:val="ConsPlusNormal"/>
        <w:spacing w:before="220"/>
        <w:ind w:firstLine="540"/>
        <w:jc w:val="both"/>
      </w:pPr>
      <w:r>
        <w:t>иными лицами по решению руководителя организации.</w:t>
      </w:r>
    </w:p>
    <w:p w14:paraId="1E29D85E" w14:textId="77777777" w:rsidR="00796E38" w:rsidRDefault="00796E38">
      <w:pPr>
        <w:pStyle w:val="ConsPlusNormal"/>
        <w:spacing w:before="220"/>
        <w:ind w:firstLine="540"/>
        <w:jc w:val="both"/>
      </w:pPr>
      <w:bookmarkStart w:id="4" w:name="P74"/>
      <w:bookmarkEnd w:id="4"/>
      <w:r>
        <w:t>8. К проведению противопожарных инструктажей на основании гражданско-правового договора могут привлекаться лица, прошедшие обучение мерам пожарной безопасности по дополнительным профессиональным программам в области пожарной безопасности, либо лица, имеющие образование пожарно-технического профиля, либо лица, прошедшие процедуру независимой оценки квалификации, в период действия свидетельства о квалификации.</w:t>
      </w:r>
    </w:p>
    <w:p w14:paraId="465E4346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9. Противопожарные инструктажи проводятся по программам, разработанным лицами, указанными в </w:t>
      </w:r>
      <w:hyperlink w:anchor="P65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4" w:history="1">
        <w:r>
          <w:rPr>
            <w:color w:val="0000FF"/>
          </w:rPr>
          <w:t>8</w:t>
        </w:r>
      </w:hyperlink>
      <w:r>
        <w:t xml:space="preserve"> настоящего Порядка,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14:paraId="2947A5F4" w14:textId="77777777" w:rsidR="00796E38" w:rsidRDefault="00796E38">
      <w:pPr>
        <w:pStyle w:val="ConsPlusNormal"/>
        <w:spacing w:before="220"/>
        <w:ind w:firstLine="540"/>
        <w:jc w:val="both"/>
      </w:pPr>
      <w:r>
        <w:t>10. Противопожарные инструктажи проводятся с использованием актуальных наглядных пособий и учебно-методических материалов в бумажном и (или) электронном виде, разработанных на основании нормативных правовых актов Российской Федерации и нормативных документов по пожарной безопасности &lt;6&gt;.</w:t>
      </w:r>
    </w:p>
    <w:p w14:paraId="3CB64D18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8B86830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Часть 3 статьи 4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14:paraId="1581C472" w14:textId="77777777" w:rsidR="00796E38" w:rsidRDefault="00796E38">
      <w:pPr>
        <w:pStyle w:val="ConsPlusNormal"/>
        <w:jc w:val="both"/>
      </w:pPr>
    </w:p>
    <w:p w14:paraId="2E59F613" w14:textId="77777777" w:rsidR="00796E38" w:rsidRDefault="00796E38">
      <w:pPr>
        <w:pStyle w:val="ConsPlusNormal"/>
        <w:ind w:firstLine="540"/>
        <w:jc w:val="both"/>
      </w:pPr>
      <w:r>
        <w:t>11. По видам и срокам проведения противопожарные инструктажи подразделяются на:</w:t>
      </w:r>
    </w:p>
    <w:p w14:paraId="4C41F445" w14:textId="77777777" w:rsidR="00796E38" w:rsidRDefault="00796E38">
      <w:pPr>
        <w:pStyle w:val="ConsPlusNormal"/>
        <w:spacing w:before="220"/>
        <w:ind w:firstLine="540"/>
        <w:jc w:val="both"/>
      </w:pPr>
      <w:r>
        <w:t>вводный;</w:t>
      </w:r>
    </w:p>
    <w:p w14:paraId="1944CBD7" w14:textId="77777777" w:rsidR="00796E38" w:rsidRDefault="00796E38">
      <w:pPr>
        <w:pStyle w:val="ConsPlusNormal"/>
        <w:spacing w:before="220"/>
        <w:ind w:firstLine="540"/>
        <w:jc w:val="both"/>
      </w:pPr>
      <w:r>
        <w:t>первичный на рабочем месте;</w:t>
      </w:r>
    </w:p>
    <w:p w14:paraId="7F4CC999" w14:textId="77777777" w:rsidR="00796E38" w:rsidRDefault="00796E38">
      <w:pPr>
        <w:pStyle w:val="ConsPlusNormal"/>
        <w:spacing w:before="220"/>
        <w:ind w:firstLine="540"/>
        <w:jc w:val="both"/>
      </w:pPr>
      <w:r>
        <w:t>повторный;</w:t>
      </w:r>
    </w:p>
    <w:p w14:paraId="3FDEF243" w14:textId="77777777" w:rsidR="00796E38" w:rsidRDefault="00796E38">
      <w:pPr>
        <w:pStyle w:val="ConsPlusNormal"/>
        <w:spacing w:before="220"/>
        <w:ind w:firstLine="540"/>
        <w:jc w:val="both"/>
      </w:pPr>
      <w:r>
        <w:lastRenderedPageBreak/>
        <w:t>внеплановый;</w:t>
      </w:r>
    </w:p>
    <w:p w14:paraId="6700BB98" w14:textId="77777777" w:rsidR="00796E38" w:rsidRDefault="00796E38">
      <w:pPr>
        <w:pStyle w:val="ConsPlusNormal"/>
        <w:spacing w:before="220"/>
        <w:ind w:firstLine="540"/>
        <w:jc w:val="both"/>
      </w:pPr>
      <w:r>
        <w:t>целевой.</w:t>
      </w:r>
    </w:p>
    <w:p w14:paraId="2229AC75" w14:textId="77777777" w:rsidR="00796E38" w:rsidRDefault="00796E38">
      <w:pPr>
        <w:pStyle w:val="ConsPlusNormal"/>
        <w:spacing w:before="220"/>
        <w:ind w:firstLine="540"/>
        <w:jc w:val="both"/>
      </w:pPr>
      <w:r>
        <w:t>12. Вводный противопожарный инструктаж проводится до начала выполнения трудовой (служебной) деятельности в организации.</w:t>
      </w:r>
    </w:p>
    <w:p w14:paraId="33C9D01C" w14:textId="77777777" w:rsidR="00796E38" w:rsidRDefault="00796E38">
      <w:pPr>
        <w:pStyle w:val="ConsPlusNormal"/>
        <w:spacing w:before="220"/>
        <w:ind w:firstLine="540"/>
        <w:jc w:val="both"/>
      </w:pPr>
      <w:r>
        <w:t>13. Вводный противопожарный инструктаж проводится:</w:t>
      </w:r>
    </w:p>
    <w:p w14:paraId="60418036" w14:textId="77777777" w:rsidR="00796E38" w:rsidRDefault="00796E38">
      <w:pPr>
        <w:pStyle w:val="ConsPlusNormal"/>
        <w:spacing w:before="220"/>
        <w:ind w:firstLine="540"/>
        <w:jc w:val="both"/>
      </w:pPr>
      <w:r>
        <w:t>со всеми лицами, вновь принимаемыми на работу (службу), в том числе временную, в организации;</w:t>
      </w:r>
    </w:p>
    <w:p w14:paraId="4BE080BE" w14:textId="77777777" w:rsidR="00796E38" w:rsidRDefault="00796E38">
      <w:pPr>
        <w:pStyle w:val="ConsPlusNormal"/>
        <w:spacing w:before="220"/>
        <w:ind w:firstLine="540"/>
        <w:jc w:val="both"/>
      </w:pPr>
      <w:r>
        <w:t>с лицами, командированными, прикомандированными на работу (службу) в организации;</w:t>
      </w:r>
    </w:p>
    <w:p w14:paraId="7EB7CCCA" w14:textId="77777777" w:rsidR="00796E38" w:rsidRDefault="00796E38">
      <w:pPr>
        <w:pStyle w:val="ConsPlusNormal"/>
        <w:spacing w:before="220"/>
        <w:ind w:firstLine="540"/>
        <w:jc w:val="both"/>
      </w:pPr>
      <w:r>
        <w:t>с иными лицами, осуществляющими трудовую (служебную) деятельность в организации, по решению руководителя организации.</w:t>
      </w:r>
    </w:p>
    <w:p w14:paraId="6C38646E" w14:textId="77777777" w:rsidR="00796E38" w:rsidRDefault="00796E38">
      <w:pPr>
        <w:pStyle w:val="ConsPlusNormal"/>
        <w:spacing w:before="220"/>
        <w:ind w:firstLine="540"/>
        <w:jc w:val="both"/>
      </w:pPr>
      <w:r>
        <w:t>14. Первичный противопожарный инструктаж на рабочем месте проводится непосредственно на рабочем месте до начала трудовой (служебной) деятельности в организации:</w:t>
      </w:r>
    </w:p>
    <w:p w14:paraId="4A71C453" w14:textId="77777777" w:rsidR="00796E38" w:rsidRDefault="00796E38">
      <w:pPr>
        <w:pStyle w:val="ConsPlusNormal"/>
        <w:spacing w:before="220"/>
        <w:ind w:firstLine="540"/>
        <w:jc w:val="both"/>
      </w:pPr>
      <w:r>
        <w:t>со всеми лицами, прошедшими вводный противопожарный инструктаж;</w:t>
      </w:r>
    </w:p>
    <w:p w14:paraId="09858171" w14:textId="77777777" w:rsidR="00796E38" w:rsidRDefault="00796E38">
      <w:pPr>
        <w:pStyle w:val="ConsPlusNormal"/>
        <w:spacing w:before="220"/>
        <w:ind w:firstLine="540"/>
        <w:jc w:val="both"/>
      </w:pPr>
      <w:r>
        <w:t>с лицами, переведенными из другого подразделения, либо с лицами, которым поручается выполнение новой для них трудовой (служебной) деятельности в организации.</w:t>
      </w:r>
    </w:p>
    <w:p w14:paraId="61C384FF" w14:textId="77777777" w:rsidR="00796E38" w:rsidRDefault="00796E38">
      <w:pPr>
        <w:pStyle w:val="ConsPlusNormal"/>
        <w:spacing w:before="220"/>
        <w:ind w:firstLine="540"/>
        <w:jc w:val="both"/>
      </w:pPr>
      <w:r>
        <w:t>15.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противопожарного инструктажа на рабочем месте в случаях, установленных порядком обучения лиц мерам пожарной безопасности.</w:t>
      </w:r>
    </w:p>
    <w:p w14:paraId="24D20647" w14:textId="77777777" w:rsidR="00796E38" w:rsidRDefault="00796E38">
      <w:pPr>
        <w:pStyle w:val="ConsPlusNormal"/>
        <w:spacing w:before="220"/>
        <w:ind w:firstLine="540"/>
        <w:jc w:val="both"/>
      </w:pPr>
      <w:r>
        <w:t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28478AE4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Повторный противопожарный инструктаж проводится не реже 1 раза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 &lt;7&gt;,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14:paraId="5BA8100A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97C26D9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14:paraId="0AEB3D29" w14:textId="77777777" w:rsidR="00796E38" w:rsidRDefault="00796E38">
      <w:pPr>
        <w:pStyle w:val="ConsPlusNormal"/>
        <w:jc w:val="both"/>
      </w:pPr>
    </w:p>
    <w:p w14:paraId="7D95F7B3" w14:textId="77777777" w:rsidR="00796E38" w:rsidRDefault="00796E38">
      <w:pPr>
        <w:pStyle w:val="ConsPlusNormal"/>
        <w:ind w:firstLine="540"/>
        <w:jc w:val="both"/>
      </w:pPr>
      <w:r>
        <w:t>17. Внеплановый противопожарный инструктаж проводится:</w:t>
      </w:r>
    </w:p>
    <w:p w14:paraId="7D4C9BDD" w14:textId="77777777" w:rsidR="00796E38" w:rsidRDefault="00796E38">
      <w:pPr>
        <w:pStyle w:val="ConsPlusNormal"/>
        <w:spacing w:before="220"/>
        <w:ind w:firstLine="540"/>
        <w:jc w:val="both"/>
      </w:pPr>
      <w:r>
        <w:t>при введении в действие новых или внесении изменений в действующие нормативные правовые акты Российской Федерации, нормативные документы по пожарной безопасности, содержащие требования пожарной безопасности, применимые для организации;</w:t>
      </w:r>
    </w:p>
    <w:p w14:paraId="7F0467A4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при изменении технологического процесса производства, техническом перевооружении,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объектов защиты </w:t>
      </w:r>
      <w:r>
        <w:lastRenderedPageBreak/>
        <w:t>организации;</w:t>
      </w:r>
    </w:p>
    <w:p w14:paraId="6708F03E" w14:textId="77777777" w:rsidR="00796E38" w:rsidRDefault="00796E38">
      <w:pPr>
        <w:pStyle w:val="ConsPlusNormal"/>
        <w:spacing w:before="220"/>
        <w:ind w:firstLine="540"/>
        <w:jc w:val="both"/>
      </w:pPr>
      <w:r>
        <w:t>при нарушении лицами, осуществляющими трудовую или служебную деятельность в организации, обязательных требований пожарной безопасности, которые могли привести или привели к пожару;</w:t>
      </w:r>
    </w:p>
    <w:p w14:paraId="5CF5697E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в случае перерыва в осуществлении трудовой (служебной) деятельности более чем на 60 календарных дней перед началом осуществления трудовой (служебной) деятельности на объектах защиты организации, предназначенных для проживания или временного пребывания 50 и более человек одновременно,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пожароопасности, а также у лиц, осуществляющих трудовую (служебную) деятельность в организации, связанную с охраной (защитой) объектов и (или) имущества организации;</w:t>
      </w:r>
    </w:p>
    <w:p w14:paraId="4DDCE0FD" w14:textId="77777777" w:rsidR="00796E38" w:rsidRDefault="00796E38">
      <w:pPr>
        <w:pStyle w:val="ConsPlusNormal"/>
        <w:spacing w:before="220"/>
        <w:ind w:firstLine="540"/>
        <w:jc w:val="both"/>
      </w:pPr>
      <w:r>
        <w:t>по решению руководителя организации или назначенного им лица.</w:t>
      </w:r>
    </w:p>
    <w:p w14:paraId="2DB01810" w14:textId="77777777" w:rsidR="00796E38" w:rsidRDefault="00796E38">
      <w:pPr>
        <w:pStyle w:val="ConsPlusNormal"/>
        <w:spacing w:before="220"/>
        <w:ind w:firstLine="540"/>
        <w:jc w:val="both"/>
      </w:pPr>
      <w:r>
        <w:t>18. Целевой противопожарный инструктаж проводится в том числе в следующих случаях:</w:t>
      </w:r>
    </w:p>
    <w:p w14:paraId="5797E298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перед выполнением огневых работ и других пожароопасных и </w:t>
      </w:r>
      <w:proofErr w:type="spellStart"/>
      <w:r>
        <w:t>пожаровзрывоопасных</w:t>
      </w:r>
      <w:proofErr w:type="spellEnd"/>
      <w:r>
        <w:t xml:space="preserve"> работ, на которые оформляется наряд-допуск;</w:t>
      </w:r>
    </w:p>
    <w:p w14:paraId="78DCD7AD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перед выполнением других огневых, пожароопасных и </w:t>
      </w:r>
      <w:proofErr w:type="spellStart"/>
      <w:r>
        <w:t>пожаровзрывоопасных</w:t>
      </w:r>
      <w:proofErr w:type="spellEnd"/>
      <w:r>
        <w:t xml:space="preserve"> работ, в том числе не связанных с прямыми обязанностями по специальности, профессии;</w:t>
      </w:r>
    </w:p>
    <w:p w14:paraId="4B4B0EB8" w14:textId="77777777" w:rsidR="00796E38" w:rsidRDefault="00796E38">
      <w:pPr>
        <w:pStyle w:val="ConsPlusNormal"/>
        <w:spacing w:before="220"/>
        <w:ind w:firstLine="540"/>
        <w:jc w:val="both"/>
      </w:pPr>
      <w:r>
        <w:t>перед ликвидацией последствий пожаров, аварий, стихийных бедствий и катастроф;</w:t>
      </w:r>
    </w:p>
    <w:p w14:paraId="198080E3" w14:textId="77777777" w:rsidR="00796E38" w:rsidRDefault="00796E38">
      <w:pPr>
        <w:pStyle w:val="ConsPlusNormal"/>
        <w:spacing w:before="220"/>
        <w:ind w:firstLine="540"/>
        <w:jc w:val="both"/>
      </w:pPr>
      <w:r>
        <w:t>в иных случаях, определяемых руководителем организации.</w:t>
      </w:r>
    </w:p>
    <w:p w14:paraId="71DD4859" w14:textId="77777777" w:rsidR="00796E38" w:rsidRDefault="00796E38">
      <w:pPr>
        <w:pStyle w:val="ConsPlusNormal"/>
        <w:spacing w:before="220"/>
        <w:ind w:firstLine="540"/>
        <w:jc w:val="both"/>
      </w:pPr>
      <w:r>
        <w:t>Конкретный перечень случаев обучения по программам целевого противопожарного инструктажа определяется порядком обучения лиц мерам пожарной безопасности.</w:t>
      </w:r>
    </w:p>
    <w:p w14:paraId="512D6DE6" w14:textId="77777777" w:rsidR="00796E38" w:rsidRDefault="00796E38">
      <w:pPr>
        <w:pStyle w:val="ConsPlusNormal"/>
        <w:spacing w:before="220"/>
        <w:ind w:firstLine="540"/>
        <w:jc w:val="both"/>
      </w:pPr>
      <w:r>
        <w:t>19. Противопожарные инструктажи проводятся индивидуально или с группой лиц, осуществляющих аналогичную трудовую или служебную деятельность в организации, в пределах помещения, пожарного отсека здания, здания, сооружения одного класса функциональной пожарной опасности.</w:t>
      </w:r>
    </w:p>
    <w:p w14:paraId="56DDFC3A" w14:textId="77777777" w:rsidR="00796E38" w:rsidRDefault="00796E38">
      <w:pPr>
        <w:pStyle w:val="ConsPlusNormal"/>
        <w:spacing w:before="220"/>
        <w:ind w:firstLine="540"/>
        <w:jc w:val="both"/>
      </w:pPr>
      <w:r>
        <w:t>Повторный противопожарный инструктаж допускается проводить в иных помещениях (учебных классах, кабинетах), а также на территории организации с лицами, осуществляющими трудовую или служебную деятельность в организации, если их трудовые функции не предусматривают работу в зданиях, сооружениях и помещениях производственного и складского назначения.</w:t>
      </w:r>
    </w:p>
    <w:p w14:paraId="1D221796" w14:textId="77777777" w:rsidR="00796E38" w:rsidRDefault="00796E38">
      <w:pPr>
        <w:pStyle w:val="ConsPlusNormal"/>
        <w:spacing w:before="220"/>
        <w:ind w:firstLine="540"/>
        <w:jc w:val="both"/>
      </w:pPr>
      <w: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14:paraId="3FEF9927" w14:textId="77777777" w:rsidR="00796E38" w:rsidRDefault="00796E38">
      <w:pPr>
        <w:pStyle w:val="ConsPlusNormal"/>
        <w:spacing w:before="220"/>
        <w:ind w:firstLine="540"/>
        <w:jc w:val="both"/>
      </w:pPr>
      <w:r>
        <w:t>Проверка соответствия знаний лиц, осуществляющих трудовую или служебную деятельность в организации, требованиям, предусмотренным теоретической частью программ противопожарного инструктажа, может осуществляться дистанционно.</w:t>
      </w:r>
    </w:p>
    <w:p w14:paraId="65D347D4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Форма реализации и порядок проведения проверки соответствия знаний и умений лиц, осуществляющих трудовую или служебную деятельность в организации, требованиям, предусмотренным практической частью программ противопожарного инструктажа, </w:t>
      </w:r>
      <w:r>
        <w:lastRenderedPageBreak/>
        <w:t>устанавливаются порядком обучения лиц мерам пожарной безопасности.</w:t>
      </w:r>
    </w:p>
    <w:p w14:paraId="757787F9" w14:textId="77777777" w:rsidR="00796E38" w:rsidRDefault="00796E38">
      <w:pPr>
        <w:pStyle w:val="ConsPlusNormal"/>
        <w:spacing w:before="220"/>
        <w:ind w:firstLine="540"/>
        <w:jc w:val="both"/>
      </w:pPr>
      <w:r>
        <w:t>21. Лица, показавшие неудовлетворительные результаты проверки соответствия знаний и умений требованиям, предусмотренным программами противопожарного инструктажа, по итогам проведения противопожарных инструктажей, к осуществлению трудовой (служебной) деятельности в организации не допускаются до подтверждения необходимых знаний и умений.</w:t>
      </w:r>
    </w:p>
    <w:p w14:paraId="05A8543F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22. 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 в журнале учета противопожарных инструктажей, рекомендуемый образец оформления которого приведен в </w:t>
      </w:r>
      <w:hyperlink w:anchor="P153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14:paraId="25B4A0DF" w14:textId="77777777" w:rsidR="00796E38" w:rsidRDefault="00796E38">
      <w:pPr>
        <w:pStyle w:val="ConsPlusNormal"/>
        <w:spacing w:before="220"/>
        <w:ind w:firstLine="540"/>
        <w:jc w:val="both"/>
      </w:pPr>
      <w:r>
        <w:t>23. При оформлении наряда-допуска на выполнение огневых работ &lt;8&gt; запись в журнале учета противопожарных инструктажей не производится.</w:t>
      </w:r>
    </w:p>
    <w:p w14:paraId="1D8C5664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DB09D4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Пункт 372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14:paraId="0D14D925" w14:textId="77777777" w:rsidR="00796E38" w:rsidRDefault="00796E38">
      <w:pPr>
        <w:pStyle w:val="ConsPlusNormal"/>
        <w:jc w:val="both"/>
      </w:pPr>
    </w:p>
    <w:p w14:paraId="73DB0CB9" w14:textId="77777777" w:rsidR="00796E38" w:rsidRDefault="00796E38">
      <w:pPr>
        <w:pStyle w:val="ConsPlusNormal"/>
        <w:ind w:firstLine="540"/>
        <w:jc w:val="both"/>
      </w:pPr>
      <w:r>
        <w:t>24. Лица, ответственные за хранение журнала учета противопожарных инструктажей, определяются порядком обучения мерам пожарной безопасности организации.</w:t>
      </w:r>
    </w:p>
    <w:p w14:paraId="3583FC76" w14:textId="77777777" w:rsidR="00796E38" w:rsidRDefault="00796E38">
      <w:pPr>
        <w:pStyle w:val="ConsPlusNormal"/>
        <w:spacing w:before="220"/>
        <w:ind w:firstLine="540"/>
        <w:jc w:val="both"/>
      </w:pPr>
      <w:r>
        <w:t>25. Допускается возможность оформления журнала учета противопожарных инструктажей в электронном виде.</w:t>
      </w:r>
    </w:p>
    <w:p w14:paraId="2378FA09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26. Допускается возможность фиксации результатов обучения и проверки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безопасности, электронной подписью 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&lt;9&gt;.</w:t>
      </w:r>
    </w:p>
    <w:p w14:paraId="731CE377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64F2EE9" w14:textId="77777777" w:rsidR="00796E38" w:rsidRDefault="00796E38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2011, N 15, ст. 2036; 2021, N 24, ст. 4188.</w:t>
      </w:r>
    </w:p>
    <w:p w14:paraId="16C78307" w14:textId="77777777" w:rsidR="00796E38" w:rsidRDefault="00796E38">
      <w:pPr>
        <w:pStyle w:val="ConsPlusNormal"/>
        <w:jc w:val="both"/>
      </w:pPr>
    </w:p>
    <w:p w14:paraId="7EFA69F9" w14:textId="77777777" w:rsidR="00796E38" w:rsidRDefault="00796E38">
      <w:pPr>
        <w:pStyle w:val="ConsPlusNormal"/>
        <w:ind w:firstLine="540"/>
        <w:jc w:val="both"/>
      </w:pPr>
      <w:r>
        <w:t>27. Руководителем организации должна быть обеспечена возможность проверки журналов учета противопожарных инструктажей, оформляемых в электронном виде с использованием электронной подписи, должностными лицами органов государственного пожарного надзора при осуществлении федерального государственного пожарного надзора &lt;10&gt;.</w:t>
      </w:r>
    </w:p>
    <w:p w14:paraId="67C06BC4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BF33736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5" w:history="1">
        <w:r>
          <w:rPr>
            <w:color w:val="0000FF"/>
          </w:rPr>
          <w:t>Статья 6</w:t>
        </w:r>
      </w:hyperlink>
      <w:r>
        <w:t xml:space="preserve"> Федерального закона N 69-ФЗ (Собрание законодательства Российской Федерации, 1994, N 35, ст. 3649; 2021, N 24, ст. 4188).</w:t>
      </w:r>
    </w:p>
    <w:p w14:paraId="1C99F9DF" w14:textId="77777777" w:rsidR="00796E38" w:rsidRDefault="00796E38">
      <w:pPr>
        <w:pStyle w:val="ConsPlusNormal"/>
        <w:jc w:val="both"/>
      </w:pPr>
    </w:p>
    <w:p w14:paraId="5A139F06" w14:textId="77777777" w:rsidR="00796E38" w:rsidRDefault="00796E38">
      <w:pPr>
        <w:pStyle w:val="ConsPlusNormal"/>
        <w:jc w:val="both"/>
      </w:pPr>
    </w:p>
    <w:p w14:paraId="3DC8A02B" w14:textId="77777777" w:rsidR="00796E38" w:rsidRDefault="00796E38">
      <w:pPr>
        <w:pStyle w:val="ConsPlusNormal"/>
        <w:jc w:val="both"/>
      </w:pPr>
    </w:p>
    <w:p w14:paraId="54B5562E" w14:textId="77777777" w:rsidR="00796E38" w:rsidRDefault="00796E38">
      <w:pPr>
        <w:pStyle w:val="ConsPlusNormal"/>
        <w:jc w:val="both"/>
      </w:pPr>
    </w:p>
    <w:p w14:paraId="4BB80444" w14:textId="77777777" w:rsidR="00796E38" w:rsidRDefault="00796E38">
      <w:pPr>
        <w:pStyle w:val="ConsPlusNormal"/>
        <w:jc w:val="both"/>
      </w:pPr>
    </w:p>
    <w:p w14:paraId="6D889192" w14:textId="77777777" w:rsidR="00796E38" w:rsidRDefault="00796E38">
      <w:pPr>
        <w:pStyle w:val="ConsPlusNormal"/>
        <w:jc w:val="right"/>
        <w:outlineLvl w:val="1"/>
      </w:pPr>
      <w:r>
        <w:t>Приложение</w:t>
      </w:r>
    </w:p>
    <w:p w14:paraId="2B458B52" w14:textId="77777777" w:rsidR="00796E38" w:rsidRDefault="00796E38">
      <w:pPr>
        <w:pStyle w:val="ConsPlusNormal"/>
        <w:jc w:val="right"/>
      </w:pPr>
      <w:r>
        <w:t>к Порядку, видам, срокам обучения лиц,</w:t>
      </w:r>
    </w:p>
    <w:p w14:paraId="25FE973E" w14:textId="77777777" w:rsidR="00796E38" w:rsidRDefault="00796E38">
      <w:pPr>
        <w:pStyle w:val="ConsPlusNormal"/>
        <w:jc w:val="right"/>
      </w:pPr>
      <w:r>
        <w:t>осуществляющих трудовую или служебную</w:t>
      </w:r>
    </w:p>
    <w:p w14:paraId="32FCDFD2" w14:textId="77777777" w:rsidR="00796E38" w:rsidRDefault="00796E38">
      <w:pPr>
        <w:pStyle w:val="ConsPlusNormal"/>
        <w:jc w:val="right"/>
      </w:pPr>
      <w:r>
        <w:t>деятельность в организациях,</w:t>
      </w:r>
    </w:p>
    <w:p w14:paraId="2A233AE8" w14:textId="77777777" w:rsidR="00796E38" w:rsidRDefault="00796E38">
      <w:pPr>
        <w:pStyle w:val="ConsPlusNormal"/>
        <w:jc w:val="right"/>
      </w:pPr>
      <w:r>
        <w:t>по программам противопожарного</w:t>
      </w:r>
    </w:p>
    <w:p w14:paraId="249791ED" w14:textId="77777777" w:rsidR="00796E38" w:rsidRDefault="00796E38">
      <w:pPr>
        <w:pStyle w:val="ConsPlusNormal"/>
        <w:jc w:val="right"/>
      </w:pPr>
      <w:r>
        <w:t>инструктажа, утвержденному</w:t>
      </w:r>
    </w:p>
    <w:p w14:paraId="65C5FB0D" w14:textId="77777777" w:rsidR="00796E38" w:rsidRDefault="00796E38">
      <w:pPr>
        <w:pStyle w:val="ConsPlusNormal"/>
        <w:jc w:val="right"/>
      </w:pPr>
      <w:r>
        <w:t>приказом МЧС России</w:t>
      </w:r>
    </w:p>
    <w:p w14:paraId="773D0646" w14:textId="77777777" w:rsidR="00796E38" w:rsidRDefault="00796E38">
      <w:pPr>
        <w:pStyle w:val="ConsPlusNormal"/>
        <w:jc w:val="right"/>
      </w:pPr>
      <w:r>
        <w:t>от 18.11.2021 N 806</w:t>
      </w:r>
    </w:p>
    <w:p w14:paraId="7B26A27D" w14:textId="77777777" w:rsidR="00796E38" w:rsidRDefault="00796E38">
      <w:pPr>
        <w:pStyle w:val="ConsPlusNormal"/>
        <w:jc w:val="both"/>
      </w:pPr>
    </w:p>
    <w:p w14:paraId="14348761" w14:textId="77777777" w:rsidR="00796E38" w:rsidRDefault="00796E38">
      <w:pPr>
        <w:pStyle w:val="ConsPlusNormal"/>
        <w:jc w:val="right"/>
      </w:pPr>
      <w:r>
        <w:t>Рекомендуемый образец</w:t>
      </w:r>
    </w:p>
    <w:p w14:paraId="3E3A525B" w14:textId="77777777" w:rsidR="00796E38" w:rsidRDefault="00796E38">
      <w:pPr>
        <w:pStyle w:val="ConsPlusNormal"/>
        <w:jc w:val="both"/>
      </w:pPr>
    </w:p>
    <w:p w14:paraId="5E7636C9" w14:textId="77777777" w:rsidR="00796E38" w:rsidRDefault="00796E38">
      <w:pPr>
        <w:pStyle w:val="ConsPlusNormal"/>
        <w:jc w:val="center"/>
      </w:pPr>
      <w:r>
        <w:t>____________________________________________________________</w:t>
      </w:r>
    </w:p>
    <w:p w14:paraId="7820B307" w14:textId="77777777" w:rsidR="00796E38" w:rsidRDefault="00796E38">
      <w:pPr>
        <w:pStyle w:val="ConsPlusNormal"/>
        <w:jc w:val="center"/>
      </w:pPr>
      <w:r>
        <w:t>(наименование органа государственной власти, органа местного</w:t>
      </w:r>
    </w:p>
    <w:p w14:paraId="198116F8" w14:textId="77777777" w:rsidR="00796E38" w:rsidRDefault="00796E38">
      <w:pPr>
        <w:pStyle w:val="ConsPlusNormal"/>
        <w:jc w:val="center"/>
      </w:pPr>
      <w:r>
        <w:t>самоуправления, общественного объединения,</w:t>
      </w:r>
    </w:p>
    <w:p w14:paraId="085AF2A7" w14:textId="77777777" w:rsidR="00796E38" w:rsidRDefault="00796E38">
      <w:pPr>
        <w:pStyle w:val="ConsPlusNormal"/>
        <w:jc w:val="center"/>
      </w:pPr>
      <w:r>
        <w:t>юридического лица)</w:t>
      </w:r>
    </w:p>
    <w:p w14:paraId="241B99E1" w14:textId="77777777" w:rsidR="00796E38" w:rsidRDefault="00796E38">
      <w:pPr>
        <w:pStyle w:val="ConsPlusNormal"/>
        <w:jc w:val="both"/>
      </w:pPr>
    </w:p>
    <w:p w14:paraId="51EB22D5" w14:textId="77777777" w:rsidR="00796E38" w:rsidRDefault="00796E38">
      <w:pPr>
        <w:pStyle w:val="ConsPlusNormal"/>
        <w:jc w:val="center"/>
      </w:pPr>
      <w:bookmarkStart w:id="5" w:name="P153"/>
      <w:bookmarkEnd w:id="5"/>
      <w:r>
        <w:t>ЖУРНАЛ УЧЕТА ПРОТИВОПОЖАРНЫХ ИНСТРУКТАЖЕЙ N ____</w:t>
      </w:r>
    </w:p>
    <w:p w14:paraId="44A413E7" w14:textId="77777777" w:rsidR="00796E38" w:rsidRDefault="00796E38">
      <w:pPr>
        <w:pStyle w:val="ConsPlusNormal"/>
        <w:jc w:val="both"/>
      </w:pPr>
    </w:p>
    <w:p w14:paraId="659C6C8B" w14:textId="77777777" w:rsidR="00796E38" w:rsidRDefault="00796E38">
      <w:pPr>
        <w:pStyle w:val="ConsPlusNormal"/>
      </w:pPr>
      <w:r>
        <w:t>Начат ______ 20__ г.</w:t>
      </w:r>
    </w:p>
    <w:p w14:paraId="3CFCF25A" w14:textId="77777777" w:rsidR="00796E38" w:rsidRDefault="00796E38">
      <w:pPr>
        <w:pStyle w:val="ConsPlusNormal"/>
        <w:spacing w:before="220"/>
      </w:pPr>
      <w:r>
        <w:t>Окончен ______ 20__ г.</w:t>
      </w:r>
    </w:p>
    <w:p w14:paraId="4EEA4913" w14:textId="77777777" w:rsidR="00796E38" w:rsidRDefault="00796E38">
      <w:pPr>
        <w:pStyle w:val="ConsPlusNormal"/>
        <w:jc w:val="both"/>
      </w:pPr>
    </w:p>
    <w:p w14:paraId="0D024AB4" w14:textId="77777777" w:rsidR="00796E38" w:rsidRDefault="00796E38">
      <w:pPr>
        <w:sectPr w:rsidR="00796E38" w:rsidSect="00677A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77"/>
        <w:gridCol w:w="1186"/>
        <w:gridCol w:w="794"/>
        <w:gridCol w:w="2324"/>
        <w:gridCol w:w="1187"/>
        <w:gridCol w:w="1188"/>
        <w:gridCol w:w="454"/>
        <w:gridCol w:w="2381"/>
        <w:gridCol w:w="1243"/>
        <w:gridCol w:w="1277"/>
      </w:tblGrid>
      <w:tr w:rsidR="00796E38" w14:paraId="076301A2" w14:textId="77777777">
        <w:tc>
          <w:tcPr>
            <w:tcW w:w="454" w:type="dxa"/>
            <w:vMerge w:val="restart"/>
          </w:tcPr>
          <w:p w14:paraId="2BF884FA" w14:textId="77777777" w:rsidR="00796E38" w:rsidRDefault="00796E38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077" w:type="dxa"/>
            <w:vMerge w:val="restart"/>
          </w:tcPr>
          <w:p w14:paraId="78123D63" w14:textId="77777777" w:rsidR="00796E38" w:rsidRDefault="00796E38">
            <w:pPr>
              <w:pStyle w:val="ConsPlusNormal"/>
              <w:jc w:val="center"/>
            </w:pPr>
            <w:r>
              <w:t>Вид проводимого инструктажа</w:t>
            </w:r>
          </w:p>
        </w:tc>
        <w:tc>
          <w:tcPr>
            <w:tcW w:w="1980" w:type="dxa"/>
            <w:gridSpan w:val="2"/>
          </w:tcPr>
          <w:p w14:paraId="6ECA059C" w14:textId="77777777" w:rsidR="00796E38" w:rsidRDefault="00796E38">
            <w:pPr>
              <w:pStyle w:val="ConsPlusNormal"/>
              <w:jc w:val="center"/>
            </w:pPr>
            <w:r>
              <w:t>Инструктируемый</w:t>
            </w:r>
          </w:p>
        </w:tc>
        <w:tc>
          <w:tcPr>
            <w:tcW w:w="4699" w:type="dxa"/>
            <w:gridSpan w:val="3"/>
          </w:tcPr>
          <w:p w14:paraId="57461B3F" w14:textId="77777777" w:rsidR="00796E38" w:rsidRDefault="00796E38">
            <w:pPr>
              <w:pStyle w:val="ConsPlusNormal"/>
              <w:jc w:val="center"/>
            </w:pPr>
            <w:r>
              <w:t>Теоретическая часть</w:t>
            </w:r>
          </w:p>
        </w:tc>
        <w:tc>
          <w:tcPr>
            <w:tcW w:w="454" w:type="dxa"/>
            <w:vMerge w:val="restart"/>
          </w:tcPr>
          <w:p w14:paraId="3790172E" w14:textId="77777777" w:rsidR="00796E38" w:rsidRDefault="00796E3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901" w:type="dxa"/>
            <w:gridSpan w:val="3"/>
          </w:tcPr>
          <w:p w14:paraId="2DD60AA4" w14:textId="77777777" w:rsidR="00796E38" w:rsidRDefault="00796E38">
            <w:pPr>
              <w:pStyle w:val="ConsPlusNormal"/>
              <w:jc w:val="center"/>
            </w:pPr>
            <w:r>
              <w:t>Практическая часть</w:t>
            </w:r>
          </w:p>
        </w:tc>
      </w:tr>
      <w:tr w:rsidR="00796E38" w14:paraId="353542AA" w14:textId="77777777">
        <w:tc>
          <w:tcPr>
            <w:tcW w:w="454" w:type="dxa"/>
            <w:vMerge/>
          </w:tcPr>
          <w:p w14:paraId="7C426556" w14:textId="77777777" w:rsidR="00796E38" w:rsidRDefault="00796E38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1A368B02" w14:textId="77777777" w:rsidR="00796E38" w:rsidRDefault="00796E38">
            <w:pPr>
              <w:spacing w:after="1" w:line="0" w:lineRule="atLeast"/>
            </w:pPr>
          </w:p>
        </w:tc>
        <w:tc>
          <w:tcPr>
            <w:tcW w:w="1186" w:type="dxa"/>
            <w:vMerge w:val="restart"/>
          </w:tcPr>
          <w:p w14:paraId="397F7B75" w14:textId="77777777" w:rsidR="00796E38" w:rsidRDefault="00796E3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794" w:type="dxa"/>
            <w:vMerge w:val="restart"/>
          </w:tcPr>
          <w:p w14:paraId="6AB00607" w14:textId="77777777" w:rsidR="00796E38" w:rsidRDefault="00796E38">
            <w:pPr>
              <w:pStyle w:val="ConsPlusNormal"/>
              <w:jc w:val="center"/>
            </w:pPr>
            <w:r>
              <w:t>Профессия, должность</w:t>
            </w:r>
          </w:p>
        </w:tc>
        <w:tc>
          <w:tcPr>
            <w:tcW w:w="2324" w:type="dxa"/>
            <w:vMerge w:val="restart"/>
          </w:tcPr>
          <w:p w14:paraId="7DE4222A" w14:textId="77777777" w:rsidR="00796E38" w:rsidRDefault="00796E38">
            <w:pPr>
              <w:pStyle w:val="ConsPlusNormal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375" w:type="dxa"/>
            <w:gridSpan w:val="2"/>
          </w:tcPr>
          <w:p w14:paraId="33FFAD7B" w14:textId="77777777" w:rsidR="00796E38" w:rsidRDefault="00796E3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54" w:type="dxa"/>
            <w:vMerge/>
          </w:tcPr>
          <w:p w14:paraId="72AF03D9" w14:textId="77777777" w:rsidR="00796E38" w:rsidRDefault="00796E38">
            <w:pPr>
              <w:spacing w:after="1" w:line="0" w:lineRule="atLeast"/>
            </w:pPr>
          </w:p>
        </w:tc>
        <w:tc>
          <w:tcPr>
            <w:tcW w:w="2381" w:type="dxa"/>
            <w:vMerge w:val="restart"/>
          </w:tcPr>
          <w:p w14:paraId="3F339691" w14:textId="77777777" w:rsidR="00796E38" w:rsidRDefault="00796E38">
            <w:pPr>
              <w:pStyle w:val="ConsPlusNormal"/>
              <w:jc w:val="center"/>
            </w:pPr>
            <w: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2520" w:type="dxa"/>
            <w:gridSpan w:val="2"/>
          </w:tcPr>
          <w:p w14:paraId="39240088" w14:textId="77777777" w:rsidR="00796E38" w:rsidRDefault="00796E38">
            <w:pPr>
              <w:pStyle w:val="ConsPlusNormal"/>
              <w:jc w:val="center"/>
            </w:pPr>
            <w:r>
              <w:t>Подпись</w:t>
            </w:r>
          </w:p>
        </w:tc>
      </w:tr>
      <w:tr w:rsidR="00796E38" w14:paraId="72738309" w14:textId="77777777">
        <w:tc>
          <w:tcPr>
            <w:tcW w:w="454" w:type="dxa"/>
            <w:vMerge/>
          </w:tcPr>
          <w:p w14:paraId="574B44C1" w14:textId="77777777" w:rsidR="00796E38" w:rsidRDefault="00796E38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7D998783" w14:textId="77777777" w:rsidR="00796E38" w:rsidRDefault="00796E38">
            <w:pPr>
              <w:spacing w:after="1" w:line="0" w:lineRule="atLeast"/>
            </w:pPr>
          </w:p>
        </w:tc>
        <w:tc>
          <w:tcPr>
            <w:tcW w:w="1186" w:type="dxa"/>
            <w:vMerge/>
          </w:tcPr>
          <w:p w14:paraId="05F09FE9" w14:textId="77777777" w:rsidR="00796E38" w:rsidRDefault="00796E38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14:paraId="7B334FBC" w14:textId="77777777" w:rsidR="00796E38" w:rsidRDefault="00796E38">
            <w:pPr>
              <w:spacing w:after="1" w:line="0" w:lineRule="atLeast"/>
            </w:pPr>
          </w:p>
        </w:tc>
        <w:tc>
          <w:tcPr>
            <w:tcW w:w="2324" w:type="dxa"/>
            <w:vMerge/>
          </w:tcPr>
          <w:p w14:paraId="7A86D1EF" w14:textId="77777777" w:rsidR="00796E38" w:rsidRDefault="00796E38">
            <w:pPr>
              <w:spacing w:after="1" w:line="0" w:lineRule="atLeast"/>
            </w:pPr>
          </w:p>
        </w:tc>
        <w:tc>
          <w:tcPr>
            <w:tcW w:w="1187" w:type="dxa"/>
          </w:tcPr>
          <w:p w14:paraId="2130BABB" w14:textId="77777777" w:rsidR="00796E38" w:rsidRDefault="00796E38">
            <w:pPr>
              <w:pStyle w:val="ConsPlusNormal"/>
              <w:jc w:val="center"/>
            </w:pPr>
            <w:r>
              <w:t xml:space="preserve">инструктирующего (из </w:t>
            </w:r>
            <w:hyperlink w:anchor="P178" w:history="1">
              <w:r>
                <w:rPr>
                  <w:color w:val="0000FF"/>
                </w:rPr>
                <w:t>столбца 5</w:t>
              </w:r>
            </w:hyperlink>
            <w:r>
              <w:t>)</w:t>
            </w:r>
          </w:p>
        </w:tc>
        <w:tc>
          <w:tcPr>
            <w:tcW w:w="1188" w:type="dxa"/>
          </w:tcPr>
          <w:p w14:paraId="657869FA" w14:textId="77777777" w:rsidR="00796E38" w:rsidRDefault="00796E38">
            <w:pPr>
              <w:pStyle w:val="ConsPlusNormal"/>
              <w:jc w:val="center"/>
            </w:pPr>
            <w:r>
              <w:t xml:space="preserve">инструктируемого (из </w:t>
            </w:r>
            <w:hyperlink w:anchor="P176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</w:p>
        </w:tc>
        <w:tc>
          <w:tcPr>
            <w:tcW w:w="454" w:type="dxa"/>
            <w:vMerge/>
          </w:tcPr>
          <w:p w14:paraId="5786980D" w14:textId="77777777" w:rsidR="00796E38" w:rsidRDefault="00796E38">
            <w:pPr>
              <w:spacing w:after="1" w:line="0" w:lineRule="atLeast"/>
            </w:pPr>
          </w:p>
        </w:tc>
        <w:tc>
          <w:tcPr>
            <w:tcW w:w="2381" w:type="dxa"/>
            <w:vMerge/>
          </w:tcPr>
          <w:p w14:paraId="61840AB4" w14:textId="77777777" w:rsidR="00796E38" w:rsidRDefault="00796E38">
            <w:pPr>
              <w:spacing w:after="1" w:line="0" w:lineRule="atLeast"/>
            </w:pPr>
          </w:p>
        </w:tc>
        <w:tc>
          <w:tcPr>
            <w:tcW w:w="1243" w:type="dxa"/>
          </w:tcPr>
          <w:p w14:paraId="219B8F62" w14:textId="77777777" w:rsidR="00796E38" w:rsidRDefault="00796E38">
            <w:pPr>
              <w:pStyle w:val="ConsPlusNormal"/>
              <w:jc w:val="center"/>
            </w:pPr>
            <w:r>
              <w:t xml:space="preserve">инструктирующего (из </w:t>
            </w:r>
            <w:hyperlink w:anchor="P182" w:history="1">
              <w:r>
                <w:rPr>
                  <w:color w:val="0000FF"/>
                </w:rPr>
                <w:t>столбца 9</w:t>
              </w:r>
            </w:hyperlink>
            <w:r>
              <w:t>)</w:t>
            </w:r>
          </w:p>
        </w:tc>
        <w:tc>
          <w:tcPr>
            <w:tcW w:w="1277" w:type="dxa"/>
          </w:tcPr>
          <w:p w14:paraId="67D85CF8" w14:textId="77777777" w:rsidR="00796E38" w:rsidRDefault="00796E38">
            <w:pPr>
              <w:pStyle w:val="ConsPlusNormal"/>
              <w:jc w:val="center"/>
            </w:pPr>
            <w:r>
              <w:t xml:space="preserve">инструктируемого (из </w:t>
            </w:r>
            <w:hyperlink w:anchor="P176" w:history="1">
              <w:r>
                <w:rPr>
                  <w:color w:val="0000FF"/>
                </w:rPr>
                <w:t>столбца 3</w:t>
              </w:r>
            </w:hyperlink>
            <w:r>
              <w:t>)</w:t>
            </w:r>
          </w:p>
        </w:tc>
      </w:tr>
      <w:tr w:rsidR="00796E38" w14:paraId="61C25D6C" w14:textId="77777777">
        <w:tc>
          <w:tcPr>
            <w:tcW w:w="454" w:type="dxa"/>
          </w:tcPr>
          <w:p w14:paraId="5476F484" w14:textId="77777777" w:rsidR="00796E38" w:rsidRDefault="00796E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728F5CB8" w14:textId="77777777" w:rsidR="00796E38" w:rsidRDefault="00796E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14:paraId="00E4E6D9" w14:textId="77777777" w:rsidR="00796E38" w:rsidRDefault="00796E38">
            <w:pPr>
              <w:pStyle w:val="ConsPlusNormal"/>
              <w:jc w:val="center"/>
            </w:pPr>
            <w:bookmarkStart w:id="6" w:name="P176"/>
            <w:bookmarkEnd w:id="6"/>
            <w:r>
              <w:t>3</w:t>
            </w:r>
          </w:p>
        </w:tc>
        <w:tc>
          <w:tcPr>
            <w:tcW w:w="794" w:type="dxa"/>
          </w:tcPr>
          <w:p w14:paraId="6878CACD" w14:textId="77777777" w:rsidR="00796E38" w:rsidRDefault="00796E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14:paraId="7D090E9C" w14:textId="77777777" w:rsidR="00796E38" w:rsidRDefault="00796E38">
            <w:pPr>
              <w:pStyle w:val="ConsPlusNormal"/>
              <w:jc w:val="center"/>
            </w:pPr>
            <w:bookmarkStart w:id="7" w:name="P178"/>
            <w:bookmarkEnd w:id="7"/>
            <w:r>
              <w:t>5</w:t>
            </w:r>
          </w:p>
        </w:tc>
        <w:tc>
          <w:tcPr>
            <w:tcW w:w="1187" w:type="dxa"/>
          </w:tcPr>
          <w:p w14:paraId="5F8270CE" w14:textId="77777777" w:rsidR="00796E38" w:rsidRDefault="00796E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14:paraId="2A2E6BAC" w14:textId="77777777" w:rsidR="00796E38" w:rsidRDefault="00796E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14:paraId="51E58158" w14:textId="77777777" w:rsidR="00796E38" w:rsidRDefault="00796E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</w:tcPr>
          <w:p w14:paraId="6CA00154" w14:textId="77777777" w:rsidR="00796E38" w:rsidRDefault="00796E38">
            <w:pPr>
              <w:pStyle w:val="ConsPlusNormal"/>
              <w:jc w:val="center"/>
            </w:pPr>
            <w:bookmarkStart w:id="8" w:name="P182"/>
            <w:bookmarkEnd w:id="8"/>
            <w:r>
              <w:t>9</w:t>
            </w:r>
          </w:p>
        </w:tc>
        <w:tc>
          <w:tcPr>
            <w:tcW w:w="1243" w:type="dxa"/>
          </w:tcPr>
          <w:p w14:paraId="515FF717" w14:textId="77777777" w:rsidR="00796E38" w:rsidRDefault="00796E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7" w:type="dxa"/>
          </w:tcPr>
          <w:p w14:paraId="699705B2" w14:textId="77777777" w:rsidR="00796E38" w:rsidRDefault="00796E38">
            <w:pPr>
              <w:pStyle w:val="ConsPlusNormal"/>
              <w:jc w:val="center"/>
            </w:pPr>
            <w:r>
              <w:t>11</w:t>
            </w:r>
          </w:p>
        </w:tc>
      </w:tr>
      <w:tr w:rsidR="00796E38" w14:paraId="059FF568" w14:textId="77777777">
        <w:tc>
          <w:tcPr>
            <w:tcW w:w="454" w:type="dxa"/>
          </w:tcPr>
          <w:p w14:paraId="7886D751" w14:textId="77777777" w:rsidR="00796E38" w:rsidRDefault="00796E38">
            <w:pPr>
              <w:pStyle w:val="ConsPlusNormal"/>
            </w:pPr>
          </w:p>
        </w:tc>
        <w:tc>
          <w:tcPr>
            <w:tcW w:w="1077" w:type="dxa"/>
          </w:tcPr>
          <w:p w14:paraId="67FF2B85" w14:textId="77777777" w:rsidR="00796E38" w:rsidRDefault="00796E38">
            <w:pPr>
              <w:pStyle w:val="ConsPlusNormal"/>
            </w:pPr>
          </w:p>
        </w:tc>
        <w:tc>
          <w:tcPr>
            <w:tcW w:w="1186" w:type="dxa"/>
          </w:tcPr>
          <w:p w14:paraId="43357923" w14:textId="77777777" w:rsidR="00796E38" w:rsidRDefault="00796E38">
            <w:pPr>
              <w:pStyle w:val="ConsPlusNormal"/>
            </w:pPr>
          </w:p>
        </w:tc>
        <w:tc>
          <w:tcPr>
            <w:tcW w:w="794" w:type="dxa"/>
          </w:tcPr>
          <w:p w14:paraId="75751C29" w14:textId="77777777" w:rsidR="00796E38" w:rsidRDefault="00796E38">
            <w:pPr>
              <w:pStyle w:val="ConsPlusNormal"/>
            </w:pPr>
          </w:p>
        </w:tc>
        <w:tc>
          <w:tcPr>
            <w:tcW w:w="2324" w:type="dxa"/>
          </w:tcPr>
          <w:p w14:paraId="28C6590A" w14:textId="77777777" w:rsidR="00796E38" w:rsidRDefault="00796E38">
            <w:pPr>
              <w:pStyle w:val="ConsPlusNormal"/>
            </w:pPr>
          </w:p>
        </w:tc>
        <w:tc>
          <w:tcPr>
            <w:tcW w:w="1187" w:type="dxa"/>
          </w:tcPr>
          <w:p w14:paraId="5C52B01E" w14:textId="77777777" w:rsidR="00796E38" w:rsidRDefault="00796E38">
            <w:pPr>
              <w:pStyle w:val="ConsPlusNormal"/>
            </w:pPr>
          </w:p>
        </w:tc>
        <w:tc>
          <w:tcPr>
            <w:tcW w:w="1188" w:type="dxa"/>
          </w:tcPr>
          <w:p w14:paraId="6B3B66C8" w14:textId="77777777" w:rsidR="00796E38" w:rsidRDefault="00796E38">
            <w:pPr>
              <w:pStyle w:val="ConsPlusNormal"/>
            </w:pPr>
          </w:p>
        </w:tc>
        <w:tc>
          <w:tcPr>
            <w:tcW w:w="454" w:type="dxa"/>
          </w:tcPr>
          <w:p w14:paraId="60E2F878" w14:textId="77777777" w:rsidR="00796E38" w:rsidRDefault="00796E38">
            <w:pPr>
              <w:pStyle w:val="ConsPlusNormal"/>
            </w:pPr>
          </w:p>
        </w:tc>
        <w:tc>
          <w:tcPr>
            <w:tcW w:w="2381" w:type="dxa"/>
          </w:tcPr>
          <w:p w14:paraId="7E63107F" w14:textId="77777777" w:rsidR="00796E38" w:rsidRDefault="00796E38">
            <w:pPr>
              <w:pStyle w:val="ConsPlusNormal"/>
            </w:pPr>
          </w:p>
        </w:tc>
        <w:tc>
          <w:tcPr>
            <w:tcW w:w="1243" w:type="dxa"/>
          </w:tcPr>
          <w:p w14:paraId="397CD079" w14:textId="77777777" w:rsidR="00796E38" w:rsidRDefault="00796E38">
            <w:pPr>
              <w:pStyle w:val="ConsPlusNormal"/>
            </w:pPr>
          </w:p>
        </w:tc>
        <w:tc>
          <w:tcPr>
            <w:tcW w:w="1277" w:type="dxa"/>
          </w:tcPr>
          <w:p w14:paraId="04568103" w14:textId="77777777" w:rsidR="00796E38" w:rsidRDefault="00796E38">
            <w:pPr>
              <w:pStyle w:val="ConsPlusNormal"/>
            </w:pPr>
          </w:p>
        </w:tc>
      </w:tr>
    </w:tbl>
    <w:p w14:paraId="64965BCA" w14:textId="77777777" w:rsidR="00796E38" w:rsidRDefault="00796E38">
      <w:pPr>
        <w:sectPr w:rsidR="00796E3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B63DD09" w14:textId="77777777" w:rsidR="00796E38" w:rsidRDefault="00796E38">
      <w:pPr>
        <w:pStyle w:val="ConsPlusNormal"/>
        <w:jc w:val="right"/>
        <w:outlineLvl w:val="0"/>
      </w:pPr>
      <w:r>
        <w:lastRenderedPageBreak/>
        <w:t>Приложение N 2</w:t>
      </w:r>
    </w:p>
    <w:p w14:paraId="51238A32" w14:textId="77777777" w:rsidR="00796E38" w:rsidRDefault="00796E38">
      <w:pPr>
        <w:pStyle w:val="ConsPlusNormal"/>
        <w:jc w:val="right"/>
      </w:pPr>
      <w:r>
        <w:t>к приказу МЧС России</w:t>
      </w:r>
    </w:p>
    <w:p w14:paraId="5B797787" w14:textId="77777777" w:rsidR="00796E38" w:rsidRDefault="00796E38">
      <w:pPr>
        <w:pStyle w:val="ConsPlusNormal"/>
        <w:jc w:val="right"/>
      </w:pPr>
      <w:r>
        <w:t>от 18.11.2021 N 806</w:t>
      </w:r>
    </w:p>
    <w:p w14:paraId="5DEB6E4D" w14:textId="77777777" w:rsidR="00796E38" w:rsidRDefault="00796E38">
      <w:pPr>
        <w:pStyle w:val="ConsPlusNormal"/>
        <w:jc w:val="both"/>
      </w:pPr>
    </w:p>
    <w:p w14:paraId="2BF36E45" w14:textId="77777777" w:rsidR="00796E38" w:rsidRDefault="00796E38">
      <w:pPr>
        <w:pStyle w:val="ConsPlusTitle"/>
        <w:jc w:val="center"/>
      </w:pPr>
      <w:bookmarkStart w:id="9" w:name="P205"/>
      <w:bookmarkEnd w:id="9"/>
      <w:r>
        <w:t>ТРЕБОВАНИЯ</w:t>
      </w:r>
    </w:p>
    <w:p w14:paraId="34DA0EEE" w14:textId="77777777" w:rsidR="00796E38" w:rsidRDefault="00796E38">
      <w:pPr>
        <w:pStyle w:val="ConsPlusTitle"/>
        <w:jc w:val="center"/>
      </w:pPr>
      <w:r>
        <w:t>К СОДЕРЖАНИЮ ПРОГРАММ ПРОТИВОПОЖАРНОГО ИНСТРУКТАЖА</w:t>
      </w:r>
    </w:p>
    <w:p w14:paraId="2C7B8D57" w14:textId="77777777" w:rsidR="00796E38" w:rsidRDefault="00796E38">
      <w:pPr>
        <w:pStyle w:val="ConsPlusNormal"/>
        <w:jc w:val="both"/>
      </w:pPr>
    </w:p>
    <w:p w14:paraId="1AEA0405" w14:textId="77777777" w:rsidR="00796E38" w:rsidRDefault="00796E38">
      <w:pPr>
        <w:pStyle w:val="ConsPlusNormal"/>
        <w:ind w:firstLine="540"/>
        <w:jc w:val="both"/>
      </w:pPr>
      <w:r>
        <w:t>1. Требования к содержанию программ вводного противопожарного инструктажа:</w:t>
      </w:r>
    </w:p>
    <w:p w14:paraId="1EA8FD40" w14:textId="77777777" w:rsidR="00796E38" w:rsidRDefault="00796E38">
      <w:pPr>
        <w:pStyle w:val="ConsPlusNormal"/>
        <w:spacing w:before="220"/>
        <w:ind w:firstLine="540"/>
        <w:jc w:val="both"/>
      </w:pPr>
      <w:r>
        <w:t>1.1. Общие сведения о специфике пожарной и взрывопожарной опасности &lt;1&gt; объектов защиты &lt;2&gt; (зданий, сооружений, помещений, транспортных средств, грузов, технологических установок, оборудования, агрегатов) органа государственной власти, органа местного самоуправления, общественного объединения, юридического лица (далее - организация), территории, земельного участка.</w:t>
      </w:r>
    </w:p>
    <w:p w14:paraId="54083406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9C0B7B9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Статья 26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2012, N 29, ст. 3997) (далее - Федеральный закон N 123-ФЗ).</w:t>
      </w:r>
    </w:p>
    <w:p w14:paraId="5155237A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7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28" w:history="1">
        <w:r>
          <w:rPr>
            <w:color w:val="0000FF"/>
          </w:rPr>
          <w:t>статья 6.1</w:t>
        </w:r>
      </w:hyperlink>
      <w:r>
        <w:t xml:space="preserve"> Федерального закона N 123-ФЗ (Собрание законодательства Российской Федерации, 2008, N 30, ст. 3579; 2017, N 31, ст. 4793).</w:t>
      </w:r>
    </w:p>
    <w:p w14:paraId="4A3ECF0B" w14:textId="77777777" w:rsidR="00796E38" w:rsidRDefault="00796E38">
      <w:pPr>
        <w:pStyle w:val="ConsPlusNormal"/>
        <w:jc w:val="both"/>
      </w:pPr>
    </w:p>
    <w:p w14:paraId="6699BD06" w14:textId="77777777" w:rsidR="00796E38" w:rsidRDefault="00796E38">
      <w:pPr>
        <w:pStyle w:val="ConsPlusNormal"/>
        <w:ind w:firstLine="540"/>
        <w:jc w:val="both"/>
      </w:pPr>
      <w:r>
        <w:t>1.2. Содержание территории, зданий, сооружений и помещений, в том числе эвакуационных и аварийных путей и выходов, систем предотвращения пожара и противопожарной защиты.</w:t>
      </w:r>
    </w:p>
    <w:p w14:paraId="32F57BD4" w14:textId="77777777" w:rsidR="00796E38" w:rsidRDefault="00796E38">
      <w:pPr>
        <w:pStyle w:val="ConsPlusNormal"/>
        <w:spacing w:before="220"/>
        <w:ind w:firstLine="540"/>
        <w:jc w:val="both"/>
      </w:pPr>
      <w:r>
        <w:t>1.3. Статистика, причины и последствия пожаров на объектах защиты организации.</w:t>
      </w:r>
    </w:p>
    <w:p w14:paraId="0E9C3608" w14:textId="77777777" w:rsidR="00796E38" w:rsidRDefault="00796E38">
      <w:pPr>
        <w:pStyle w:val="ConsPlusNormal"/>
        <w:spacing w:before="220"/>
        <w:ind w:firstLine="540"/>
        <w:jc w:val="both"/>
      </w:pPr>
      <w:r>
        <w:t>1.4. Права и обязанности лиц, осуществляющих трудовую или служебную деятельность в организации, в области пожарной безопасности. Ответственность лиц, осуществляющих трудовую или служебную деятельность в организации, за нарушение обязательных требований пожарной безопасности &lt;3&gt;.</w:t>
      </w:r>
    </w:p>
    <w:p w14:paraId="19D1855C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F5D398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9" w:history="1">
        <w:r>
          <w:rPr>
            <w:color w:val="0000FF"/>
          </w:rPr>
          <w:t>Абзац четвертый статьи 1</w:t>
        </w:r>
      </w:hyperlink>
      <w:r>
        <w:t xml:space="preserve"> Федерального закона от 21 декабря 1994 г. N 69-ФЗ "О пожарной безопасности" (Собрание законодательства Российской Федерации, 1994, N 35, ст. 3649; 2021, N 24, ст. 4188).</w:t>
      </w:r>
    </w:p>
    <w:p w14:paraId="12C33867" w14:textId="77777777" w:rsidR="00796E38" w:rsidRDefault="00796E38">
      <w:pPr>
        <w:pStyle w:val="ConsPlusNormal"/>
        <w:jc w:val="both"/>
      </w:pPr>
    </w:p>
    <w:p w14:paraId="66577426" w14:textId="77777777" w:rsidR="00796E38" w:rsidRDefault="00796E38">
      <w:pPr>
        <w:pStyle w:val="ConsPlusNormal"/>
        <w:ind w:firstLine="540"/>
        <w:jc w:val="both"/>
      </w:pPr>
      <w:r>
        <w:t xml:space="preserve">1.5. Основные положения законодательства Российской Федерации о пожарной безопасности. </w:t>
      </w:r>
      <w:hyperlink r:id="rId30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 &lt;4&gt;. Порядок и сроки обучения лиц мерам пожарной безопасности, утвержденный руководителем организации &lt;5&gt;.</w:t>
      </w:r>
    </w:p>
    <w:p w14:paraId="440FC081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B58E184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&lt;4&gt; Постановление Правительства Российской Федерации от 16 сентября 2020 г. N 1479 (Собрание законодательства Российской Федерации, 2020, N 39, ст. 6056; 2021, N 23, ст. 4041) (далее - </w:t>
      </w:r>
      <w:hyperlink r:id="rId31" w:history="1">
        <w:r>
          <w:rPr>
            <w:color w:val="0000FF"/>
          </w:rPr>
          <w:t>Правила</w:t>
        </w:r>
      </w:hyperlink>
      <w:r>
        <w:t xml:space="preserve"> противопожарного режима в Российской Федерации).</w:t>
      </w:r>
    </w:p>
    <w:p w14:paraId="0BD057D4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2" w:history="1">
        <w:r>
          <w:rPr>
            <w:color w:val="0000FF"/>
          </w:rPr>
          <w:t>Абзац третий пункта 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14:paraId="52C60F72" w14:textId="77777777" w:rsidR="00796E38" w:rsidRDefault="00796E38">
      <w:pPr>
        <w:pStyle w:val="ConsPlusNormal"/>
        <w:jc w:val="both"/>
      </w:pPr>
    </w:p>
    <w:p w14:paraId="134B616F" w14:textId="77777777" w:rsidR="00796E38" w:rsidRDefault="00796E38">
      <w:pPr>
        <w:pStyle w:val="ConsPlusNormal"/>
        <w:ind w:firstLine="540"/>
        <w:jc w:val="both"/>
      </w:pPr>
      <w:r>
        <w:t xml:space="preserve">1.6. Общие меры по предотвращению и тушению пожаров на объектах защиты организации. Система обеспечения пожарной безопасности: система предотвращения пожара и противопожарной защиты, комплекс организационно-технических мероприятий по обеспечению </w:t>
      </w:r>
      <w:r>
        <w:lastRenderedPageBreak/>
        <w:t>пожарной безопасности.</w:t>
      </w:r>
    </w:p>
    <w:p w14:paraId="4DE58AB5" w14:textId="77777777" w:rsidR="00796E38" w:rsidRDefault="00796E38">
      <w:pPr>
        <w:pStyle w:val="ConsPlusNormal"/>
        <w:spacing w:before="220"/>
        <w:ind w:firstLine="540"/>
        <w:jc w:val="both"/>
      </w:pPr>
      <w:r>
        <w:t>1.7. Обязанности и порядок действий лиц, осуществляющих трудовую или служебную деятельность в организации, при обнаружении пожара или признаков горения на объектах защиты организации, в том числе при вызове пожарной охраны, аварийной остановке технологического оборудования, отключении вентиляции, электроустановок и электрооборудования в случае пожара и по окончании рабочего дня, пользовании системами, средствами пожаротушения и пожарной автоматики, эвакуации имущества и материальных ценностей, осмотре и приведении в пожаробезопасное состояние всех помещений (подразделения), рабочего места.</w:t>
      </w:r>
    </w:p>
    <w:p w14:paraId="7A07221C" w14:textId="77777777" w:rsidR="00796E38" w:rsidRDefault="00796E38">
      <w:pPr>
        <w:pStyle w:val="ConsPlusNormal"/>
        <w:spacing w:before="220"/>
        <w:ind w:firstLine="540"/>
        <w:jc w:val="both"/>
      </w:pPr>
      <w:r>
        <w:t>1.8. Меры пожарной безопасности в зданиях для проживания людей &lt;6&gt;.</w:t>
      </w:r>
    </w:p>
    <w:p w14:paraId="7EB47CA3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D1E6BC7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3" w:history="1">
        <w:r>
          <w:rPr>
            <w:color w:val="0000FF"/>
          </w:rPr>
          <w:t>Раздел IV</w:t>
        </w:r>
      </w:hyperlink>
      <w:r>
        <w:t xml:space="preserve"> "Здания для проживания людей" Правил противопожарного режима в Российской Федерации (Собрание законодательства Российской Федерации, 2020, N 39, ст. 6056).</w:t>
      </w:r>
    </w:p>
    <w:p w14:paraId="4319A728" w14:textId="77777777" w:rsidR="00796E38" w:rsidRDefault="00796E38">
      <w:pPr>
        <w:pStyle w:val="ConsPlusNormal"/>
        <w:jc w:val="both"/>
      </w:pPr>
    </w:p>
    <w:p w14:paraId="4A2E78BB" w14:textId="77777777" w:rsidR="00796E38" w:rsidRDefault="00796E38">
      <w:pPr>
        <w:pStyle w:val="ConsPlusNormal"/>
        <w:ind w:firstLine="540"/>
        <w:jc w:val="both"/>
      </w:pPr>
      <w:r>
        <w:t>2. Требования к содержанию программ первичного противопожарного инструктажа на рабочем месте:</w:t>
      </w:r>
    </w:p>
    <w:p w14:paraId="73DA778C" w14:textId="77777777" w:rsidR="00796E38" w:rsidRDefault="00796E38">
      <w:pPr>
        <w:pStyle w:val="ConsPlusNormal"/>
        <w:spacing w:before="220"/>
        <w:ind w:firstLine="540"/>
        <w:jc w:val="both"/>
      </w:pPr>
      <w:r>
        <w:t>2.1. 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безопасности.</w:t>
      </w:r>
    </w:p>
    <w:p w14:paraId="1F2918FE" w14:textId="77777777" w:rsidR="00796E38" w:rsidRDefault="00796E38">
      <w:pPr>
        <w:pStyle w:val="ConsPlusNormal"/>
        <w:spacing w:before="220"/>
        <w:ind w:firstLine="540"/>
        <w:jc w:val="both"/>
      </w:pPr>
      <w:r>
        <w:t>2.2. Знание инструкции о мерах пожарной безопасности &lt;7&gt; зданий, сооружений, помещений, технологических процессов, технологического и производственного оборудования, утвержденной руководителем организации или иным должностным лицом, уполномоченным руководителем организации, включающей в том числе порядок содержания территории, зданий, сооружений и помещений, эвакуационных путей и выходов, а также путей доступа подразделений пожарной охраны на объекты защиты; мероприятия по обеспечению пожарной безопасности технологических процессов при эксплуатации оборудования на рабочем месте, производстве пожароопасных работ; порядок осмотра и закрытия помещений по окончании работы; расположение мест для курения, применения открытого огня, проезда транспорта, проведения огневых или иных пожароопасных работ.</w:t>
      </w:r>
    </w:p>
    <w:p w14:paraId="06B087BE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D5431BB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4" w:history="1">
        <w:r>
          <w:rPr>
            <w:color w:val="0000FF"/>
          </w:rPr>
          <w:t>Абзац четвертый пункта 2</w:t>
        </w:r>
      </w:hyperlink>
      <w:r>
        <w:t xml:space="preserve">, </w:t>
      </w:r>
      <w:hyperlink r:id="rId35" w:history="1">
        <w:r>
          <w:rPr>
            <w:color w:val="0000FF"/>
          </w:rPr>
          <w:t>пункты 392</w:t>
        </w:r>
      </w:hyperlink>
      <w:r>
        <w:t xml:space="preserve">, </w:t>
      </w:r>
      <w:hyperlink r:id="rId36" w:history="1">
        <w:r>
          <w:rPr>
            <w:color w:val="0000FF"/>
          </w:rPr>
          <w:t>393</w:t>
        </w:r>
      </w:hyperlink>
      <w:r>
        <w:t xml:space="preserve"> Правил противопожарного режима в Российской Федерации (Собрание законодательства Российской Федерации, 2020, N 39, ст. 6056).</w:t>
      </w:r>
    </w:p>
    <w:p w14:paraId="6204A521" w14:textId="77777777" w:rsidR="00796E38" w:rsidRDefault="00796E38">
      <w:pPr>
        <w:pStyle w:val="ConsPlusNormal"/>
        <w:jc w:val="both"/>
      </w:pPr>
    </w:p>
    <w:p w14:paraId="673FC6CA" w14:textId="77777777" w:rsidR="00796E38" w:rsidRDefault="00796E38">
      <w:pPr>
        <w:pStyle w:val="ConsPlusNormal"/>
        <w:ind w:firstLine="540"/>
        <w:jc w:val="both"/>
      </w:pPr>
      <w:r>
        <w:t>2.3. Условия возникновения горения и пожара на рабочем месте. Общие понятия о взрывопожарной и пожарной опасности веществ и материалов, изготавливаемой продукции. Первичные средства пожаротушения, предназначенные для тушения электроустановок и производственного оборудования.</w:t>
      </w:r>
    </w:p>
    <w:p w14:paraId="14BA317D" w14:textId="77777777" w:rsidR="00796E38" w:rsidRDefault="00796E38">
      <w:pPr>
        <w:pStyle w:val="ConsPlusNormal"/>
        <w:spacing w:before="220"/>
        <w:ind w:firstLine="540"/>
        <w:jc w:val="both"/>
      </w:pPr>
      <w:r>
        <w:t>2.4. 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&lt;8&gt;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связи.</w:t>
      </w:r>
    </w:p>
    <w:p w14:paraId="460956C9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F5336B5" w14:textId="77777777" w:rsidR="00796E38" w:rsidRDefault="00796E38">
      <w:pPr>
        <w:pStyle w:val="ConsPlusNormal"/>
        <w:spacing w:before="220"/>
        <w:ind w:firstLine="540"/>
        <w:jc w:val="both"/>
      </w:pPr>
      <w:r>
        <w:lastRenderedPageBreak/>
        <w:t xml:space="preserve">&lt;8&gt; </w:t>
      </w:r>
      <w:hyperlink r:id="rId37" w:history="1">
        <w:r>
          <w:rPr>
            <w:color w:val="0000FF"/>
          </w:rPr>
          <w:t>Статья 8</w:t>
        </w:r>
      </w:hyperlink>
      <w:r>
        <w:t xml:space="preserve"> Федерального закона N 123-ФЗ (Собрание законодательства Российской Федерации, 2008, N 30, ст. 3579).</w:t>
      </w:r>
    </w:p>
    <w:p w14:paraId="6666A7DA" w14:textId="77777777" w:rsidR="00796E38" w:rsidRDefault="00796E38">
      <w:pPr>
        <w:pStyle w:val="ConsPlusNormal"/>
        <w:jc w:val="both"/>
      </w:pPr>
    </w:p>
    <w:p w14:paraId="0B4237D5" w14:textId="77777777" w:rsidR="00796E38" w:rsidRDefault="00796E38">
      <w:pPr>
        <w:pStyle w:val="ConsPlusNormal"/>
        <w:ind w:firstLine="540"/>
        <w:jc w:val="both"/>
      </w:pPr>
      <w:r>
        <w:t>2.5. 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технологического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места.</w:t>
      </w:r>
    </w:p>
    <w:p w14:paraId="06648D7F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2.6. Меры личной безопасности при возникновении пожара. Средства индивидуальной защиты, спасения и </w:t>
      </w:r>
      <w:proofErr w:type="spellStart"/>
      <w:r>
        <w:t>самоспасания</w:t>
      </w:r>
      <w:proofErr w:type="spellEnd"/>
      <w:r>
        <w:t xml:space="preserve"> при пожаре. Места размещения и способы применения средств индивидуальной защиты органов дыхания и зрения, спасения и </w:t>
      </w:r>
      <w:proofErr w:type="spellStart"/>
      <w:r>
        <w:t>самоспасания</w:t>
      </w:r>
      <w:proofErr w:type="spellEnd"/>
      <w:r>
        <w:t xml:space="preserve"> с высотных уровней при пожаре (при их наличии).</w:t>
      </w:r>
    </w:p>
    <w:p w14:paraId="5A94ED91" w14:textId="77777777" w:rsidR="00796E38" w:rsidRDefault="00796E38">
      <w:pPr>
        <w:pStyle w:val="ConsPlusNormal"/>
        <w:spacing w:before="220"/>
        <w:ind w:firstLine="540"/>
        <w:jc w:val="both"/>
      </w:pPr>
      <w:r>
        <w:t>2.7. Способы оказания первой помощи пострадавшим при ожогах.</w:t>
      </w:r>
    </w:p>
    <w:p w14:paraId="1E6AC8DE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2.8. Практическая тренировка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спасения и </w:t>
      </w:r>
      <w:proofErr w:type="spellStart"/>
      <w:r>
        <w:t>самоспасания</w:t>
      </w:r>
      <w:proofErr w:type="spellEnd"/>
      <w:r>
        <w:t xml:space="preserve"> (при их наличии).</w:t>
      </w:r>
    </w:p>
    <w:p w14:paraId="01A8A36D" w14:textId="77777777" w:rsidR="00796E38" w:rsidRDefault="00796E38">
      <w:pPr>
        <w:pStyle w:val="ConsPlusNormal"/>
        <w:spacing w:before="220"/>
        <w:ind w:firstLine="540"/>
        <w:jc w:val="both"/>
      </w:pPr>
      <w:r>
        <w:t>2.9. Меры пожарной безопасности в зданиях для проживания людей.</w:t>
      </w:r>
    </w:p>
    <w:p w14:paraId="3D92379B" w14:textId="77777777" w:rsidR="00796E38" w:rsidRDefault="00796E38">
      <w:pPr>
        <w:pStyle w:val="ConsPlusNormal"/>
        <w:spacing w:before="220"/>
        <w:ind w:firstLine="540"/>
        <w:jc w:val="both"/>
      </w:pPr>
      <w:r>
        <w:t>3. Требования к содержанию программ повторного противопожарного инструктажа аналогичны требованиям к содержанию программ первичного противопожарного инструктажа на рабочем месте.</w:t>
      </w:r>
    </w:p>
    <w:p w14:paraId="2D6C1931" w14:textId="77777777" w:rsidR="00796E38" w:rsidRDefault="00796E38">
      <w:pPr>
        <w:pStyle w:val="ConsPlusNormal"/>
        <w:spacing w:before="220"/>
        <w:ind w:firstLine="540"/>
        <w:jc w:val="both"/>
      </w:pPr>
      <w:r>
        <w:t>4. Объем и содержание теоретической и практической частей (необходимость практической части)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14:paraId="270F309D" w14:textId="77777777" w:rsidR="00796E38" w:rsidRDefault="00796E38">
      <w:pPr>
        <w:pStyle w:val="ConsPlusNormal"/>
        <w:jc w:val="both"/>
      </w:pPr>
    </w:p>
    <w:p w14:paraId="0CC8B946" w14:textId="77777777" w:rsidR="00796E38" w:rsidRDefault="00796E38">
      <w:pPr>
        <w:pStyle w:val="ConsPlusNormal"/>
        <w:jc w:val="both"/>
      </w:pPr>
    </w:p>
    <w:p w14:paraId="0B787BCA" w14:textId="7FC07DCD" w:rsidR="00796E38" w:rsidRDefault="00796E38">
      <w:pPr>
        <w:pStyle w:val="ConsPlusNormal"/>
        <w:jc w:val="both"/>
      </w:pPr>
    </w:p>
    <w:p w14:paraId="16A72CD8" w14:textId="26700840" w:rsidR="002E4D8C" w:rsidRDefault="002E4D8C">
      <w:pPr>
        <w:pStyle w:val="ConsPlusNormal"/>
        <w:jc w:val="both"/>
      </w:pPr>
    </w:p>
    <w:p w14:paraId="32F9586A" w14:textId="22C1BA31" w:rsidR="002E4D8C" w:rsidRDefault="002E4D8C">
      <w:pPr>
        <w:pStyle w:val="ConsPlusNormal"/>
        <w:jc w:val="both"/>
      </w:pPr>
    </w:p>
    <w:p w14:paraId="7D10C1EA" w14:textId="06EC1F3A" w:rsidR="002E4D8C" w:rsidRDefault="002E4D8C">
      <w:pPr>
        <w:pStyle w:val="ConsPlusNormal"/>
        <w:jc w:val="both"/>
      </w:pPr>
    </w:p>
    <w:p w14:paraId="2B76B93B" w14:textId="04ACD904" w:rsidR="002E4D8C" w:rsidRDefault="002E4D8C">
      <w:pPr>
        <w:pStyle w:val="ConsPlusNormal"/>
        <w:jc w:val="both"/>
      </w:pPr>
    </w:p>
    <w:p w14:paraId="760E13FD" w14:textId="1521D131" w:rsidR="002E4D8C" w:rsidRDefault="002E4D8C">
      <w:pPr>
        <w:pStyle w:val="ConsPlusNormal"/>
        <w:jc w:val="both"/>
      </w:pPr>
    </w:p>
    <w:p w14:paraId="4D62F714" w14:textId="68AD8F88" w:rsidR="002E4D8C" w:rsidRDefault="002E4D8C">
      <w:pPr>
        <w:pStyle w:val="ConsPlusNormal"/>
        <w:jc w:val="both"/>
      </w:pPr>
    </w:p>
    <w:p w14:paraId="6568495E" w14:textId="6CD389BD" w:rsidR="002E4D8C" w:rsidRDefault="002E4D8C">
      <w:pPr>
        <w:pStyle w:val="ConsPlusNormal"/>
        <w:jc w:val="both"/>
      </w:pPr>
    </w:p>
    <w:p w14:paraId="0A581BC3" w14:textId="712DC44E" w:rsidR="002E4D8C" w:rsidRDefault="002E4D8C">
      <w:pPr>
        <w:pStyle w:val="ConsPlusNormal"/>
        <w:jc w:val="both"/>
      </w:pPr>
    </w:p>
    <w:p w14:paraId="03D0D495" w14:textId="7D780F7F" w:rsidR="002E4D8C" w:rsidRDefault="002E4D8C">
      <w:pPr>
        <w:pStyle w:val="ConsPlusNormal"/>
        <w:jc w:val="both"/>
      </w:pPr>
    </w:p>
    <w:p w14:paraId="01F78442" w14:textId="0F999B0A" w:rsidR="002E4D8C" w:rsidRDefault="002E4D8C">
      <w:pPr>
        <w:pStyle w:val="ConsPlusNormal"/>
        <w:jc w:val="both"/>
      </w:pPr>
    </w:p>
    <w:p w14:paraId="12DD97EB" w14:textId="5A19CF36" w:rsidR="002E4D8C" w:rsidRDefault="002E4D8C">
      <w:pPr>
        <w:pStyle w:val="ConsPlusNormal"/>
        <w:jc w:val="both"/>
      </w:pPr>
    </w:p>
    <w:p w14:paraId="2B2F3757" w14:textId="4D6ACD96" w:rsidR="002E4D8C" w:rsidRDefault="002E4D8C">
      <w:pPr>
        <w:pStyle w:val="ConsPlusNormal"/>
        <w:jc w:val="both"/>
      </w:pPr>
    </w:p>
    <w:p w14:paraId="155DCA30" w14:textId="4A224CFB" w:rsidR="002E4D8C" w:rsidRDefault="002E4D8C">
      <w:pPr>
        <w:pStyle w:val="ConsPlusNormal"/>
        <w:jc w:val="both"/>
      </w:pPr>
    </w:p>
    <w:p w14:paraId="20F02635" w14:textId="37F67DBF" w:rsidR="002E4D8C" w:rsidRDefault="002E4D8C">
      <w:pPr>
        <w:pStyle w:val="ConsPlusNormal"/>
        <w:jc w:val="both"/>
      </w:pPr>
    </w:p>
    <w:p w14:paraId="0642CE99" w14:textId="77777777" w:rsidR="002E4D8C" w:rsidRDefault="002E4D8C">
      <w:pPr>
        <w:pStyle w:val="ConsPlusNormal"/>
        <w:jc w:val="both"/>
      </w:pPr>
    </w:p>
    <w:p w14:paraId="2831A131" w14:textId="77777777" w:rsidR="00796E38" w:rsidRDefault="00796E38">
      <w:pPr>
        <w:pStyle w:val="ConsPlusNormal"/>
        <w:jc w:val="both"/>
      </w:pPr>
    </w:p>
    <w:p w14:paraId="1301A01B" w14:textId="77777777" w:rsidR="00796E38" w:rsidRDefault="00796E38">
      <w:pPr>
        <w:pStyle w:val="ConsPlusNormal"/>
        <w:jc w:val="both"/>
      </w:pPr>
    </w:p>
    <w:p w14:paraId="4067F457" w14:textId="77777777" w:rsidR="00796E38" w:rsidRDefault="00796E38">
      <w:pPr>
        <w:pStyle w:val="ConsPlusNormal"/>
        <w:jc w:val="right"/>
        <w:outlineLvl w:val="0"/>
      </w:pPr>
      <w:r>
        <w:lastRenderedPageBreak/>
        <w:t>Приложение N 3</w:t>
      </w:r>
    </w:p>
    <w:p w14:paraId="6F1580D9" w14:textId="77777777" w:rsidR="00796E38" w:rsidRDefault="00796E38">
      <w:pPr>
        <w:pStyle w:val="ConsPlusNormal"/>
        <w:jc w:val="right"/>
      </w:pPr>
      <w:r>
        <w:t>к приказу МЧС России</w:t>
      </w:r>
    </w:p>
    <w:p w14:paraId="26FCFD78" w14:textId="77777777" w:rsidR="00796E38" w:rsidRDefault="00796E38">
      <w:pPr>
        <w:pStyle w:val="ConsPlusNormal"/>
        <w:jc w:val="right"/>
      </w:pPr>
      <w:r>
        <w:t>от 18.11.2021 N 806</w:t>
      </w:r>
    </w:p>
    <w:p w14:paraId="5294A927" w14:textId="77777777" w:rsidR="00796E38" w:rsidRDefault="00796E38">
      <w:pPr>
        <w:pStyle w:val="ConsPlusNormal"/>
        <w:jc w:val="both"/>
      </w:pPr>
    </w:p>
    <w:p w14:paraId="2C2A1EBA" w14:textId="77777777" w:rsidR="00796E38" w:rsidRDefault="00796E38">
      <w:pPr>
        <w:pStyle w:val="ConsPlusTitle"/>
        <w:jc w:val="center"/>
      </w:pPr>
      <w:bookmarkStart w:id="10" w:name="P258"/>
      <w:bookmarkEnd w:id="10"/>
      <w:r>
        <w:t>КАТЕГОРИИ ЛИЦ,</w:t>
      </w:r>
    </w:p>
    <w:p w14:paraId="66E98C13" w14:textId="77777777" w:rsidR="00796E38" w:rsidRDefault="00796E38">
      <w:pPr>
        <w:pStyle w:val="ConsPlusTitle"/>
        <w:jc w:val="center"/>
      </w:pPr>
      <w:r>
        <w:t>ПРОХОДЯЩИХ ОБУЧЕНИЕ ПО ДОПОЛНИТЕЛЬНЫМ ПРОФЕССИОНАЛЬНЫМ</w:t>
      </w:r>
    </w:p>
    <w:p w14:paraId="28AFB22F" w14:textId="77777777" w:rsidR="00796E38" w:rsidRDefault="00796E38">
      <w:pPr>
        <w:pStyle w:val="ConsPlusTitle"/>
        <w:jc w:val="center"/>
      </w:pPr>
      <w:r>
        <w:t>ПРОГРАММАМ В ОБЛАСТИ ПОЖАРНОЙ БЕЗОПАСНОСТИ</w:t>
      </w:r>
    </w:p>
    <w:p w14:paraId="77538385" w14:textId="77777777" w:rsidR="00796E38" w:rsidRDefault="00796E38">
      <w:pPr>
        <w:pStyle w:val="ConsPlusNormal"/>
        <w:jc w:val="both"/>
      </w:pPr>
    </w:p>
    <w:p w14:paraId="59E98C56" w14:textId="77777777" w:rsidR="00796E38" w:rsidRDefault="00796E38">
      <w:pPr>
        <w:pStyle w:val="ConsPlusNormal"/>
        <w:ind w:firstLine="540"/>
        <w:jc w:val="both"/>
      </w:pPr>
      <w:bookmarkStart w:id="11" w:name="P262"/>
      <w:bookmarkEnd w:id="11"/>
      <w:r>
        <w:t>1. Категории лиц, проходящих обучение по дополнительным профессиональным программам - программам повышения квалификации &lt;1&gt; в области пожарной безопасности, осуществляющих трудовую и служебную деятельность в государственных органах, органах местного самоуправления, общественных объединениях, юридических лицах (далее - организации):</w:t>
      </w:r>
    </w:p>
    <w:p w14:paraId="6FB9A55E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009F717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8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9591594" w14:textId="77777777" w:rsidR="00796E38" w:rsidRDefault="00796E38">
      <w:pPr>
        <w:pStyle w:val="ConsPlusNormal"/>
        <w:jc w:val="both"/>
      </w:pPr>
    </w:p>
    <w:p w14:paraId="499DC201" w14:textId="77777777" w:rsidR="00796E38" w:rsidRDefault="00796E38">
      <w:pPr>
        <w:pStyle w:val="ConsPlusNormal"/>
        <w:ind w:firstLine="540"/>
        <w:jc w:val="both"/>
      </w:pPr>
      <w:r>
        <w:t xml:space="preserve">а) лица, являющиеся ответственными за обеспечение пожарной безопасности на объектах защиты &lt;2&gt;, в которых могут одновременно находиться 50 и более человек,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 &lt;3&gt;;</w:t>
      </w:r>
    </w:p>
    <w:p w14:paraId="44288824" w14:textId="77777777" w:rsidR="00796E38" w:rsidRDefault="00796E38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1FB9682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9" w:history="1">
        <w:r>
          <w:rPr>
            <w:color w:val="0000FF"/>
          </w:rPr>
          <w:t>Пункт 15 статьи 2</w:t>
        </w:r>
      </w:hyperlink>
      <w:r>
        <w:t xml:space="preserve">, </w:t>
      </w:r>
      <w:hyperlink r:id="rId40" w:history="1">
        <w:r>
          <w:rPr>
            <w:color w:val="0000FF"/>
          </w:rPr>
          <w:t>статья 6.1</w:t>
        </w:r>
      </w:hyperlink>
      <w:r>
        <w:t xml:space="preserve"> Федерального закона от 22 июля 2008 г. N 123-ФЗ "Технический регламент о требованиях пожарной безопасности" (Собрание законодательства Российской Федерации, 2008, N 30, ст. 3579; 2017, N 31, ст. 4793) (далее - Федеральный закон N 123-ФЗ).</w:t>
      </w:r>
    </w:p>
    <w:p w14:paraId="0BC9D35E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1" w:history="1">
        <w:r>
          <w:rPr>
            <w:color w:val="0000FF"/>
          </w:rPr>
          <w:t>Статья 27</w:t>
        </w:r>
      </w:hyperlink>
      <w:r>
        <w:t xml:space="preserve"> Федерального закона N 123-ФЗ (Собрание законодательства Российской Федерации, 2008, N 30, ст. 3579; 2012, N 29, ст. 3997).</w:t>
      </w:r>
    </w:p>
    <w:p w14:paraId="58BE8454" w14:textId="77777777" w:rsidR="00796E38" w:rsidRDefault="00796E38">
      <w:pPr>
        <w:pStyle w:val="ConsPlusNormal"/>
        <w:jc w:val="both"/>
      </w:pPr>
    </w:p>
    <w:p w14:paraId="1FE779C9" w14:textId="77777777" w:rsidR="00796E38" w:rsidRDefault="00796E38">
      <w:pPr>
        <w:pStyle w:val="ConsPlusNormal"/>
        <w:ind w:firstLine="540"/>
        <w:jc w:val="both"/>
      </w:pPr>
      <w:r>
        <w:t>б) руководители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14:paraId="0E37E3BF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в) ответственные должностные лица, занимающие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>
        <w:t>взрывопожароопасности</w:t>
      </w:r>
      <w:proofErr w:type="spellEnd"/>
      <w:r>
        <w:t xml:space="preserve">, </w:t>
      </w:r>
      <w:proofErr w:type="spellStart"/>
      <w:r>
        <w:t>взрывопожароопасности</w:t>
      </w:r>
      <w:proofErr w:type="spellEnd"/>
      <w:r>
        <w:t>, пожароопасности, определяемые руководителем организации;</w:t>
      </w:r>
    </w:p>
    <w:p w14:paraId="1128D40E" w14:textId="77777777" w:rsidR="00796E38" w:rsidRDefault="00796E38">
      <w:pPr>
        <w:pStyle w:val="ConsPlusNormal"/>
        <w:spacing w:before="220"/>
        <w:ind w:firstLine="540"/>
        <w:jc w:val="both"/>
      </w:pPr>
      <w:r>
        <w:t>г) лица, на которых возложена трудовая функция по проведению противопожарного инструктажа;</w:t>
      </w:r>
    </w:p>
    <w:p w14:paraId="665BE35E" w14:textId="77777777" w:rsidR="00796E38" w:rsidRDefault="00796E38">
      <w:pPr>
        <w:pStyle w:val="ConsPlusNormal"/>
        <w:spacing w:before="220"/>
        <w:ind w:firstLine="540"/>
        <w:jc w:val="both"/>
      </w:pPr>
      <w:r>
        <w:t>д) лица, замещающие штатные должности специалистов по пожарной профилактике;</w:t>
      </w:r>
    </w:p>
    <w:p w14:paraId="6E2E7585" w14:textId="77777777" w:rsidR="00796E38" w:rsidRDefault="00796E38">
      <w:pPr>
        <w:pStyle w:val="ConsPlusNormal"/>
        <w:spacing w:before="220"/>
        <w:ind w:firstLine="540"/>
        <w:jc w:val="both"/>
      </w:pPr>
      <w:r>
        <w:t>е) иные лица, определяемые руководителем организации.</w:t>
      </w:r>
    </w:p>
    <w:p w14:paraId="075F707F" w14:textId="77777777" w:rsidR="00796E38" w:rsidRDefault="00796E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96E38" w14:paraId="0FC6C88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714E" w14:textId="77777777" w:rsidR="00796E38" w:rsidRDefault="00796E3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6ADE0" w14:textId="77777777" w:rsidR="00796E38" w:rsidRDefault="00796E3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A963FB" w14:textId="77777777" w:rsidR="00796E38" w:rsidRDefault="00796E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C6D8CE6" w14:textId="77777777" w:rsidR="00796E38" w:rsidRDefault="00796E3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Действие п. 2 </w:t>
            </w:r>
            <w:hyperlink w:anchor="P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лиц, прошедших обучение минимуму пожарно-технических знаний в соответствии с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МЧС РФ от 12.12.2007 N 645.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F891" w14:textId="77777777" w:rsidR="00796E38" w:rsidRDefault="00796E38">
            <w:pPr>
              <w:spacing w:after="1" w:line="0" w:lineRule="atLeast"/>
            </w:pPr>
          </w:p>
        </w:tc>
      </w:tr>
    </w:tbl>
    <w:p w14:paraId="58082542" w14:textId="77777777" w:rsidR="00796E38" w:rsidRDefault="00796E38">
      <w:pPr>
        <w:pStyle w:val="ConsPlusNormal"/>
        <w:spacing w:before="280"/>
        <w:ind w:firstLine="540"/>
        <w:jc w:val="both"/>
      </w:pPr>
      <w:bookmarkStart w:id="12" w:name="P278"/>
      <w:bookmarkEnd w:id="12"/>
      <w:r>
        <w:t>2. Категории лиц, проходящих обучение по дополнительным профессиональным программам - программам профессиональной переподготовки в области пожарной безопасности:</w:t>
      </w:r>
    </w:p>
    <w:p w14:paraId="4B8A279F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а) лица, указанные в </w:t>
      </w:r>
      <w:hyperlink w:anchor="P262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среднего профессионального и (или) высшего образования по специальности "Пожарная безопасность" или направлению подготовки "Техносферная безопасность" по профилю "Пожарная безопасность";</w:t>
      </w:r>
    </w:p>
    <w:p w14:paraId="0E1EE604" w14:textId="77777777" w:rsidR="00796E38" w:rsidRDefault="00796E38">
      <w:pPr>
        <w:pStyle w:val="ConsPlusNormal"/>
        <w:spacing w:before="220"/>
        <w:ind w:firstLine="540"/>
        <w:jc w:val="both"/>
      </w:pPr>
      <w:r>
        <w:t xml:space="preserve">б) лица, указанные в </w:t>
      </w:r>
      <w:hyperlink w:anchor="P262" w:history="1">
        <w:r>
          <w:rPr>
            <w:color w:val="0000FF"/>
          </w:rPr>
          <w:t>пункте 1</w:t>
        </w:r>
      </w:hyperlink>
      <w:r>
        <w:t xml:space="preserve"> настоящего приложения,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p w14:paraId="526AE678" w14:textId="77777777" w:rsidR="00796E38" w:rsidRDefault="00796E38">
      <w:pPr>
        <w:pStyle w:val="ConsPlusNormal"/>
        <w:jc w:val="both"/>
      </w:pPr>
    </w:p>
    <w:p w14:paraId="6A185A37" w14:textId="77777777" w:rsidR="00796E38" w:rsidRDefault="00796E38">
      <w:pPr>
        <w:pStyle w:val="ConsPlusNormal"/>
        <w:jc w:val="both"/>
      </w:pPr>
    </w:p>
    <w:p w14:paraId="4349DAE7" w14:textId="77777777" w:rsidR="00796E38" w:rsidRDefault="00796E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5FB17B" w14:textId="77777777" w:rsidR="00912D82" w:rsidRDefault="00912D82"/>
    <w:sectPr w:rsidR="00912D82" w:rsidSect="003C49B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7A9D" w14:textId="77777777" w:rsidR="002D690E" w:rsidRDefault="002D690E" w:rsidP="009E16FC">
      <w:pPr>
        <w:spacing w:after="0" w:line="240" w:lineRule="auto"/>
      </w:pPr>
      <w:r>
        <w:separator/>
      </w:r>
    </w:p>
  </w:endnote>
  <w:endnote w:type="continuationSeparator" w:id="0">
    <w:p w14:paraId="5F11929F" w14:textId="77777777" w:rsidR="002D690E" w:rsidRDefault="002D690E" w:rsidP="009E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A850" w14:textId="77777777" w:rsidR="002D690E" w:rsidRDefault="002D690E" w:rsidP="009E16FC">
      <w:pPr>
        <w:spacing w:after="0" w:line="240" w:lineRule="auto"/>
      </w:pPr>
      <w:r>
        <w:separator/>
      </w:r>
    </w:p>
  </w:footnote>
  <w:footnote w:type="continuationSeparator" w:id="0">
    <w:p w14:paraId="0E23F671" w14:textId="77777777" w:rsidR="002D690E" w:rsidRDefault="002D690E" w:rsidP="009E1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38"/>
    <w:rsid w:val="002D690E"/>
    <w:rsid w:val="002E4D8C"/>
    <w:rsid w:val="00796E38"/>
    <w:rsid w:val="00912D82"/>
    <w:rsid w:val="009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0933"/>
  <w15:docId w15:val="{0BC24E86-BAD3-44F8-BEC5-8C61F310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6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6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6FC"/>
  </w:style>
  <w:style w:type="paragraph" w:styleId="a5">
    <w:name w:val="footer"/>
    <w:basedOn w:val="a"/>
    <w:link w:val="a6"/>
    <w:uiPriority w:val="99"/>
    <w:unhideWhenUsed/>
    <w:rsid w:val="009E1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564469CD68AF369A74ACE5F5ED1E14E3A958D7CE1923C236258CB1DEF2A895F727B6995A8D0F4B2187607498zC59F" TargetMode="External"/><Relationship Id="rId18" Type="http://schemas.openxmlformats.org/officeDocument/2006/relationships/hyperlink" Target="consultantplus://offline/ref=65564469CD68AF369A74ACE5F5ED1E14E1A05BD8CB1023C236258CB1DEF2A895E527EE9050801A1F72DD377998CF58E31A5552017FzC54F" TargetMode="External"/><Relationship Id="rId26" Type="http://schemas.openxmlformats.org/officeDocument/2006/relationships/hyperlink" Target="consultantplus://offline/ref=65564469CD68AF369A74ACE5F5ED1E14E1A159DBC41223C236258CB1DEF2A895E527EE955888184D20923625DE9E4BE11C55500363C40143z75FF" TargetMode="External"/><Relationship Id="rId39" Type="http://schemas.openxmlformats.org/officeDocument/2006/relationships/hyperlink" Target="consultantplus://offline/ref=65564469CD68AF369A74ACE5F5ED1E14E1A159DBC41223C236258CB1DEF2A895E527EE95588818482A923625DE9E4BE11C55500363C40143z75FF" TargetMode="External"/><Relationship Id="rId21" Type="http://schemas.openxmlformats.org/officeDocument/2006/relationships/hyperlink" Target="consultantplus://offline/ref=65564469CD68AF369A74ACE5F5ED1E14E1A159DBC41223C236258CB1DEF2A895E527EE955888184F2B923625DE9E4BE11C55500363C40143z75FF" TargetMode="External"/><Relationship Id="rId34" Type="http://schemas.openxmlformats.org/officeDocument/2006/relationships/hyperlink" Target="consultantplus://offline/ref=65564469CD68AF369A74ACE5F5ED1E14E1A15FDEC51323C236258CB1DEF2A895E527EE955889114A26923625DE9E4BE11C55500363C40143z75FF" TargetMode="External"/><Relationship Id="rId42" Type="http://schemas.openxmlformats.org/officeDocument/2006/relationships/hyperlink" Target="consultantplus://offline/ref=65564469CD68AF369A74ACE5F5ED1E14E3A958D7CE1923C236258CB1DEF2A895F727B6995A8D0F4B2187607498zC59F" TargetMode="External"/><Relationship Id="rId7" Type="http://schemas.openxmlformats.org/officeDocument/2006/relationships/hyperlink" Target="consultantplus://offline/ref=65564469CD68AF369A74ACE5F5ED1E14E1A05BD8CB1023C236258CB1DEF2A895E527EE9051891A1F72DD377998CF58E31A5552017FzC54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564469CD68AF369A74ACE5F5ED1E14E1A05BD8CB1023C236258CB1DEF2A895E527EE905D811A1F72DD377998CF58E31A5552017FzC54F" TargetMode="External"/><Relationship Id="rId20" Type="http://schemas.openxmlformats.org/officeDocument/2006/relationships/hyperlink" Target="consultantplus://offline/ref=65564469CD68AF369A74ACE5F5ED1E14E0A95ADBC41523C236258CB1DEF2A895E527EE955889114821923625DE9E4BE11C55500363C40143z75FF" TargetMode="External"/><Relationship Id="rId29" Type="http://schemas.openxmlformats.org/officeDocument/2006/relationships/hyperlink" Target="consultantplus://offline/ref=65564469CD68AF369A74ACE5F5ED1E14E1A05BD8CB1023C236258CB1DEF2A895E527EE905D811A1F72DD377998CF58E31A5552017FzC54F" TargetMode="External"/><Relationship Id="rId41" Type="http://schemas.openxmlformats.org/officeDocument/2006/relationships/hyperlink" Target="consultantplus://offline/ref=65564469CD68AF369A74ACE5F5ED1E14E1A159DBC41223C236258CB1DEF2A895E527EE955888184D26923625DE9E4BE11C55500363C40143z75F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65564469CD68AF369A74ACE5F5ED1E14E0A958DDCB1023C236258CB1DEF2A895E527EE955889114827923625DE9E4BE11C55500363C40143z75FF" TargetMode="External"/><Relationship Id="rId24" Type="http://schemas.openxmlformats.org/officeDocument/2006/relationships/hyperlink" Target="consultantplus://offline/ref=65564469CD68AF369A74ACE5F5ED1E14E1AF59D6C51523C236258CB1DEF2A895F727B6995A8D0F4B2187607498zC59F" TargetMode="External"/><Relationship Id="rId32" Type="http://schemas.openxmlformats.org/officeDocument/2006/relationships/hyperlink" Target="consultantplus://offline/ref=65564469CD68AF369A74ACE5F5ED1E14E1A15FDEC51323C236258CB1DEF2A895E527EE955889114A2B923625DE9E4BE11C55500363C40143z75FF" TargetMode="External"/><Relationship Id="rId37" Type="http://schemas.openxmlformats.org/officeDocument/2006/relationships/hyperlink" Target="consultantplus://offline/ref=65564469CD68AF369A74ACE5F5ED1E14E1A159DBC41223C236258CB1DEF2A895E527EE955889104B22923625DE9E4BE11C55500363C40143z75FF" TargetMode="External"/><Relationship Id="rId40" Type="http://schemas.openxmlformats.org/officeDocument/2006/relationships/hyperlink" Target="consultantplus://offline/ref=65564469CD68AF369A74ACE5F5ED1E14E1A159DBC41223C236258CB1DEF2A895E527EE95588B124B21923625DE9E4BE11C55500363C40143z75F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5564469CD68AF369A74ACE5F5ED1E14E1A15FDEC51323C236258CB1DEF2A895E527EE955889114A2B923625DE9E4BE11C55500363C40143z75FF" TargetMode="External"/><Relationship Id="rId23" Type="http://schemas.openxmlformats.org/officeDocument/2006/relationships/hyperlink" Target="consultantplus://offline/ref=65564469CD68AF369A74ACE5F5ED1E14E1A15FDEC51323C236258CB1DEF2A895E527EE955889184E2A923625DE9E4BE11C55500363C40143z75FF" TargetMode="External"/><Relationship Id="rId28" Type="http://schemas.openxmlformats.org/officeDocument/2006/relationships/hyperlink" Target="consultantplus://offline/ref=65564469CD68AF369A74ACE5F5ED1E14E1A159DBC41223C236258CB1DEF2A895E527EE95588B124B21923625DE9E4BE11C55500363C40143z75FF" TargetMode="External"/><Relationship Id="rId36" Type="http://schemas.openxmlformats.org/officeDocument/2006/relationships/hyperlink" Target="consultantplus://offline/ref=65564469CD68AF369A74ACE5F5ED1E14E1A15FDEC51323C236258CB1DEF2A895E527EE955888114B26923625DE9E4BE11C55500363C40143z75FF" TargetMode="External"/><Relationship Id="rId10" Type="http://schemas.openxmlformats.org/officeDocument/2006/relationships/hyperlink" Target="consultantplus://offline/ref=65564469CD68AF369A74ACE5F5ED1E14EAAC59D7CF1B7EC83E7C80B3D9FDF790E236EE965C9711493D9B6276z958F" TargetMode="External"/><Relationship Id="rId19" Type="http://schemas.openxmlformats.org/officeDocument/2006/relationships/hyperlink" Target="consultantplus://offline/ref=65564469CD68AF369A74ACE5F5ED1E14E1A05BD8CB1023C236258CB1DEF2A895E527EE9051881A1F72DD377998CF58E31A5552017FzC54F" TargetMode="External"/><Relationship Id="rId31" Type="http://schemas.openxmlformats.org/officeDocument/2006/relationships/hyperlink" Target="consultantplus://offline/ref=65564469CD68AF369A74ACE5F5ED1E14E1A15FDEC51323C236258CB1DEF2A895E527EE955889114B2A923625DE9E4BE11C55500363C40143z75F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564469CD68AF369A74ACE5F5ED1E14E6A95FD9C81523C236258CB1DEF2A895E527EE955889114A26923625DE9E4BE11C55500363C40143z75FF" TargetMode="External"/><Relationship Id="rId14" Type="http://schemas.openxmlformats.org/officeDocument/2006/relationships/hyperlink" Target="consultantplus://offline/ref=65564469CD68AF369A74ACE5F5ED1E14E3A958D7CE1923C236258CB1DEF2A895F727B6995A8D0F4B2187607498zC59F" TargetMode="External"/><Relationship Id="rId22" Type="http://schemas.openxmlformats.org/officeDocument/2006/relationships/hyperlink" Target="consultantplus://offline/ref=65564469CD68AF369A74ACE5F5ED1E14E1A159DBC41223C236258CB1DEF2A895E527EE955888184D26923625DE9E4BE11C55500363C40143z75FF" TargetMode="External"/><Relationship Id="rId27" Type="http://schemas.openxmlformats.org/officeDocument/2006/relationships/hyperlink" Target="consultantplus://offline/ref=65564469CD68AF369A74ACE5F5ED1E14E1A159DBC41223C236258CB1DEF2A895E527EE95588818482A923625DE9E4BE11C55500363C40143z75FF" TargetMode="External"/><Relationship Id="rId30" Type="http://schemas.openxmlformats.org/officeDocument/2006/relationships/hyperlink" Target="consultantplus://offline/ref=65564469CD68AF369A74ACE5F5ED1E14E1A15FDEC51323C236258CB1DEF2A895E527EE955889114B2A923625DE9E4BE11C55500363C40143z75FF" TargetMode="External"/><Relationship Id="rId35" Type="http://schemas.openxmlformats.org/officeDocument/2006/relationships/hyperlink" Target="consultantplus://offline/ref=65564469CD68AF369A74ACE5F5ED1E14E1A15FDEC51323C236258CB1DEF2A895E527EE955888114B27923625DE9E4BE11C55500363C40143z75FF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65564469CD68AF369A74ACE5F5ED1E14E1A05BD8CB1023C236258CB1DEF2A895E527EE9051881A1F72DD377998CF58E31A5552017FzC5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564469CD68AF369A74ACE5F5ED1E14E3A958D7CE1923C236258CB1DEF2A895F727B6995A8D0F4B2187607498zC59F" TargetMode="External"/><Relationship Id="rId17" Type="http://schemas.openxmlformats.org/officeDocument/2006/relationships/hyperlink" Target="consultantplus://offline/ref=65564469CD68AF369A74ACE5F5ED1E14E1A159DBC41223C236258CB1DEF2A895E527EE95588818482A923625DE9E4BE11C55500363C40143z75FF" TargetMode="External"/><Relationship Id="rId25" Type="http://schemas.openxmlformats.org/officeDocument/2006/relationships/hyperlink" Target="consultantplus://offline/ref=65564469CD68AF369A74ACE5F5ED1E14E1A05BD8CB1023C236258CB1DEF2A895E527EE905E881A1F72DD377998CF58E31A5552017FzC54F" TargetMode="External"/><Relationship Id="rId33" Type="http://schemas.openxmlformats.org/officeDocument/2006/relationships/hyperlink" Target="consultantplus://offline/ref=65564469CD68AF369A74ACE5F5ED1E14E1A15FDEC51323C236258CB1DEF2A895E527EE955889134F23923625DE9E4BE11C55500363C40143z75FF" TargetMode="External"/><Relationship Id="rId38" Type="http://schemas.openxmlformats.org/officeDocument/2006/relationships/hyperlink" Target="consultantplus://offline/ref=65564469CD68AF369A74ACE5F5ED1E14E1A152DACA1823C236258CB1DEF2A895E527EE955888114B27923625DE9E4BE11C55500363C40143z75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Денис</cp:lastModifiedBy>
  <cp:revision>3</cp:revision>
  <dcterms:created xsi:type="dcterms:W3CDTF">2022-02-24T05:57:00Z</dcterms:created>
  <dcterms:modified xsi:type="dcterms:W3CDTF">2024-03-12T20:30:00Z</dcterms:modified>
</cp:coreProperties>
</file>